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F0C" w:rsidRPr="006D1166" w:rsidRDefault="00CE49F3" w:rsidP="00430F0C">
      <w:pPr>
        <w:spacing w:after="240"/>
        <w:jc w:val="center"/>
        <w:rPr>
          <w:sz w:val="28"/>
          <w:szCs w:val="28"/>
          <w:u w:val="single"/>
        </w:rPr>
      </w:pPr>
      <w:bookmarkStart w:id="0" w:name="_GoBack"/>
      <w:bookmarkEnd w:id="0"/>
      <w:r w:rsidRPr="006D1166">
        <w:rPr>
          <w:sz w:val="28"/>
          <w:szCs w:val="28"/>
          <w:u w:val="single"/>
        </w:rPr>
        <w:t xml:space="preserve">Inter-departmental </w:t>
      </w:r>
      <w:r w:rsidR="00C512E0" w:rsidRPr="006D1166">
        <w:rPr>
          <w:sz w:val="28"/>
          <w:szCs w:val="28"/>
          <w:u w:val="single"/>
        </w:rPr>
        <w:t>Forms</w:t>
      </w:r>
      <w:r w:rsidR="00430F0C" w:rsidRPr="006D1166">
        <w:rPr>
          <w:sz w:val="28"/>
          <w:szCs w:val="28"/>
          <w:u w:val="single"/>
        </w:rPr>
        <w:t xml:space="preserve">, SSIs, </w:t>
      </w:r>
      <w:r w:rsidR="007B6EB6" w:rsidRPr="006D1166">
        <w:rPr>
          <w:sz w:val="28"/>
          <w:szCs w:val="28"/>
          <w:u w:val="single"/>
        </w:rPr>
        <w:t>and Bookstore SSI</w:t>
      </w:r>
      <w:r w:rsidR="00430F0C" w:rsidRPr="006D1166">
        <w:rPr>
          <w:sz w:val="28"/>
          <w:szCs w:val="28"/>
          <w:u w:val="single"/>
        </w:rPr>
        <w:t>s</w:t>
      </w:r>
    </w:p>
    <w:p w:rsidR="00CE49F3" w:rsidRPr="00CE49F3" w:rsidRDefault="00CE49F3" w:rsidP="00CE49F3">
      <w:pPr>
        <w:spacing w:after="120"/>
        <w:rPr>
          <w:rFonts w:asciiTheme="minorHAnsi" w:hAnsiTheme="minorHAnsi" w:cstheme="minorHAnsi"/>
          <w:sz w:val="23"/>
          <w:szCs w:val="23"/>
        </w:rPr>
      </w:pPr>
      <w:r w:rsidRPr="00CE49F3">
        <w:rPr>
          <w:rFonts w:asciiTheme="minorHAnsi" w:hAnsiTheme="minorHAnsi" w:cstheme="minorHAnsi"/>
          <w:i/>
          <w:sz w:val="23"/>
          <w:szCs w:val="23"/>
          <w:u w:val="single"/>
        </w:rPr>
        <w:t>INTERDEPARTMENT BILLING</w:t>
      </w:r>
      <w:r>
        <w:rPr>
          <w:rFonts w:asciiTheme="minorHAnsi" w:hAnsiTheme="minorHAnsi" w:cstheme="minorHAnsi"/>
          <w:i/>
          <w:sz w:val="23"/>
          <w:szCs w:val="23"/>
          <w:u w:val="single"/>
        </w:rPr>
        <w:t xml:space="preserve"> (IB)</w:t>
      </w:r>
      <w:r>
        <w:rPr>
          <w:rFonts w:asciiTheme="minorHAnsi" w:hAnsiTheme="minorHAnsi" w:cstheme="minorHAnsi"/>
          <w:sz w:val="23"/>
          <w:szCs w:val="23"/>
        </w:rPr>
        <w:t xml:space="preserve">: </w:t>
      </w:r>
      <w:r w:rsidRPr="00CE49F3">
        <w:rPr>
          <w:rFonts w:asciiTheme="minorHAnsi" w:hAnsiTheme="minorHAnsi" w:cstheme="minorHAnsi"/>
          <w:sz w:val="23"/>
          <w:szCs w:val="23"/>
        </w:rPr>
        <w:t xml:space="preserve"> Used when goods and services are being billed by one NDSU department to another. Do not use for budget/appropriation transfers.</w:t>
      </w:r>
    </w:p>
    <w:p w:rsidR="00CE49F3" w:rsidRPr="00CE49F3" w:rsidRDefault="00CE49F3" w:rsidP="00CE49F3">
      <w:pPr>
        <w:spacing w:after="120"/>
        <w:rPr>
          <w:rFonts w:asciiTheme="minorHAnsi" w:hAnsiTheme="minorHAnsi" w:cstheme="minorHAnsi"/>
          <w:sz w:val="23"/>
          <w:szCs w:val="23"/>
        </w:rPr>
      </w:pPr>
      <w:r w:rsidRPr="00CE49F3">
        <w:rPr>
          <w:rFonts w:asciiTheme="minorHAnsi" w:hAnsiTheme="minorHAnsi" w:cstheme="minorHAnsi"/>
          <w:i/>
          <w:sz w:val="23"/>
          <w:szCs w:val="23"/>
          <w:u w:val="single"/>
        </w:rPr>
        <w:t>CASH TRANSFER REQUEST</w:t>
      </w:r>
      <w:r>
        <w:rPr>
          <w:rFonts w:asciiTheme="minorHAnsi" w:hAnsiTheme="minorHAnsi" w:cstheme="minorHAnsi"/>
          <w:i/>
          <w:sz w:val="23"/>
          <w:szCs w:val="23"/>
          <w:u w:val="single"/>
        </w:rPr>
        <w:t xml:space="preserve"> (CA)</w:t>
      </w:r>
      <w:r>
        <w:rPr>
          <w:rFonts w:asciiTheme="minorHAnsi" w:hAnsiTheme="minorHAnsi" w:cstheme="minorHAnsi"/>
          <w:sz w:val="23"/>
          <w:szCs w:val="23"/>
        </w:rPr>
        <w:t xml:space="preserve">:  </w:t>
      </w:r>
      <w:r w:rsidRPr="00CE49F3">
        <w:rPr>
          <w:rFonts w:asciiTheme="minorHAnsi" w:hAnsiTheme="minorHAnsi" w:cstheme="minorHAnsi"/>
          <w:sz w:val="23"/>
          <w:szCs w:val="23"/>
        </w:rPr>
        <w:t xml:space="preserve">Used to transfer cash between funds for the objectives of the recipient fund – local funds only. Do not use for appropriated funds. </w:t>
      </w:r>
    </w:p>
    <w:p w:rsidR="00887FCD" w:rsidRDefault="00B302BF" w:rsidP="00887FCD">
      <w:pPr>
        <w:rPr>
          <w:sz w:val="23"/>
          <w:szCs w:val="23"/>
        </w:rPr>
      </w:pPr>
      <w:r w:rsidRPr="008010D9">
        <w:rPr>
          <w:i/>
          <w:sz w:val="26"/>
          <w:szCs w:val="26"/>
          <w:u w:val="single"/>
        </w:rPr>
        <w:t>Cost Transfer (CO</w:t>
      </w:r>
      <w:r w:rsidR="001A765F">
        <w:rPr>
          <w:i/>
          <w:sz w:val="26"/>
          <w:szCs w:val="26"/>
          <w:u w:val="single"/>
        </w:rPr>
        <w:t>)</w:t>
      </w:r>
      <w:r w:rsidR="001A765F" w:rsidRPr="001A765F">
        <w:rPr>
          <w:i/>
          <w:sz w:val="26"/>
          <w:szCs w:val="26"/>
        </w:rPr>
        <w:t xml:space="preserve">: </w:t>
      </w:r>
      <w:r w:rsidRPr="008010D9">
        <w:rPr>
          <w:sz w:val="23"/>
          <w:szCs w:val="23"/>
        </w:rPr>
        <w:t xml:space="preserve">A Cost Transfer form is used when one fund has incurred an expense that now needs to be re-allocated to other funds, either within the same department or a different department. </w:t>
      </w:r>
    </w:p>
    <w:p w:rsidR="00B302BF" w:rsidRPr="008010D9" w:rsidRDefault="00B302BF" w:rsidP="001A765F">
      <w:pPr>
        <w:spacing w:after="120"/>
        <w:rPr>
          <w:sz w:val="23"/>
          <w:szCs w:val="23"/>
        </w:rPr>
      </w:pPr>
      <w:r w:rsidRPr="008010D9">
        <w:rPr>
          <w:b/>
          <w:sz w:val="23"/>
          <w:szCs w:val="23"/>
          <w:u w:val="single"/>
        </w:rPr>
        <w:t>Do NOT use a Cost Transfer</w:t>
      </w:r>
      <w:r w:rsidR="00814566" w:rsidRPr="008010D9">
        <w:rPr>
          <w:b/>
          <w:sz w:val="23"/>
          <w:szCs w:val="23"/>
          <w:u w:val="single"/>
        </w:rPr>
        <w:t xml:space="preserve"> form</w:t>
      </w:r>
      <w:r w:rsidRPr="008010D9">
        <w:rPr>
          <w:b/>
          <w:sz w:val="23"/>
          <w:szCs w:val="23"/>
          <w:u w:val="single"/>
        </w:rPr>
        <w:t xml:space="preserve"> if the original transaction was made in error</w:t>
      </w:r>
      <w:r w:rsidRPr="008010D9">
        <w:rPr>
          <w:sz w:val="23"/>
          <w:szCs w:val="23"/>
        </w:rPr>
        <w:t>.</w:t>
      </w:r>
      <w:r w:rsidR="00814566" w:rsidRPr="008010D9">
        <w:rPr>
          <w:sz w:val="23"/>
          <w:szCs w:val="23"/>
        </w:rPr>
        <w:t xml:space="preserve"> </w:t>
      </w:r>
      <w:r w:rsidRPr="008010D9">
        <w:rPr>
          <w:sz w:val="23"/>
          <w:szCs w:val="23"/>
        </w:rPr>
        <w:t xml:space="preserve"> If the original transaction was made in error (wrong funding used, keying error, etc.) and needs to be corrected, you would complete either a Journal Voucher or a Correcting Entry, depending on the original transaction.</w:t>
      </w:r>
    </w:p>
    <w:p w:rsidR="00B302BF" w:rsidRPr="008010D9" w:rsidRDefault="00B302BF" w:rsidP="00282E08">
      <w:pPr>
        <w:spacing w:after="120"/>
        <w:rPr>
          <w:sz w:val="23"/>
          <w:szCs w:val="23"/>
        </w:rPr>
      </w:pPr>
      <w:r w:rsidRPr="008010D9">
        <w:rPr>
          <w:i/>
          <w:sz w:val="26"/>
          <w:szCs w:val="26"/>
          <w:u w:val="single"/>
        </w:rPr>
        <w:t>Journal Voucher</w:t>
      </w:r>
      <w:r w:rsidR="006745F8" w:rsidRPr="008010D9">
        <w:rPr>
          <w:sz w:val="23"/>
          <w:szCs w:val="23"/>
        </w:rPr>
        <w:t xml:space="preserve">: </w:t>
      </w:r>
      <w:r w:rsidRPr="008010D9">
        <w:rPr>
          <w:sz w:val="23"/>
          <w:szCs w:val="23"/>
        </w:rPr>
        <w:t xml:space="preserve"> </w:t>
      </w:r>
      <w:r w:rsidR="00814566" w:rsidRPr="008010D9">
        <w:rPr>
          <w:sz w:val="23"/>
          <w:szCs w:val="23"/>
        </w:rPr>
        <w:t>A Journal Voucher is u</w:t>
      </w:r>
      <w:r w:rsidRPr="008010D9">
        <w:rPr>
          <w:sz w:val="23"/>
          <w:szCs w:val="23"/>
        </w:rPr>
        <w:t xml:space="preserve">sed to correct errors on past transactions including department invoices entered into PeopleSoft, AP vouchers, purchasing </w:t>
      </w:r>
      <w:r w:rsidR="00814566" w:rsidRPr="008010D9">
        <w:rPr>
          <w:sz w:val="23"/>
          <w:szCs w:val="23"/>
        </w:rPr>
        <w:t>card transactions, and expense r</w:t>
      </w:r>
      <w:r w:rsidRPr="008010D9">
        <w:rPr>
          <w:sz w:val="23"/>
          <w:szCs w:val="23"/>
        </w:rPr>
        <w:t>eports.</w:t>
      </w:r>
      <w:r w:rsidR="008010D9">
        <w:rPr>
          <w:sz w:val="23"/>
          <w:szCs w:val="23"/>
        </w:rPr>
        <w:t xml:space="preserve">  If you are correcting a JP Morgan entry, you would put JP Morgan </w:t>
      </w:r>
      <w:r w:rsidR="00E01F50">
        <w:rPr>
          <w:sz w:val="23"/>
          <w:szCs w:val="23"/>
        </w:rPr>
        <w:t xml:space="preserve">in the Supplier Name. </w:t>
      </w:r>
    </w:p>
    <w:p w:rsidR="00B302BF" w:rsidRPr="008010D9" w:rsidRDefault="006745F8" w:rsidP="002C0F55">
      <w:pPr>
        <w:spacing w:after="120"/>
        <w:rPr>
          <w:sz w:val="23"/>
          <w:szCs w:val="23"/>
        </w:rPr>
      </w:pPr>
      <w:r w:rsidRPr="008010D9">
        <w:rPr>
          <w:i/>
          <w:sz w:val="26"/>
          <w:szCs w:val="26"/>
          <w:u w:val="single"/>
        </w:rPr>
        <w:t>Correcting Entry (</w:t>
      </w:r>
      <w:r w:rsidR="00B302BF" w:rsidRPr="008010D9">
        <w:rPr>
          <w:i/>
          <w:sz w:val="26"/>
          <w:szCs w:val="26"/>
          <w:u w:val="single"/>
        </w:rPr>
        <w:t>CE</w:t>
      </w:r>
      <w:r w:rsidRPr="008010D9">
        <w:rPr>
          <w:sz w:val="26"/>
          <w:szCs w:val="26"/>
          <w:u w:val="single"/>
        </w:rPr>
        <w:t>)</w:t>
      </w:r>
      <w:r w:rsidRPr="008010D9">
        <w:rPr>
          <w:sz w:val="23"/>
          <w:szCs w:val="23"/>
          <w:u w:val="single"/>
        </w:rPr>
        <w:t>:</w:t>
      </w:r>
      <w:r w:rsidR="00B302BF" w:rsidRPr="008010D9">
        <w:rPr>
          <w:sz w:val="23"/>
          <w:szCs w:val="23"/>
        </w:rPr>
        <w:t xml:space="preserve"> </w:t>
      </w:r>
      <w:r w:rsidRPr="008010D9">
        <w:rPr>
          <w:sz w:val="23"/>
          <w:szCs w:val="23"/>
        </w:rPr>
        <w:t xml:space="preserve"> </w:t>
      </w:r>
      <w:r w:rsidR="00814566" w:rsidRPr="008010D9">
        <w:rPr>
          <w:sz w:val="23"/>
          <w:szCs w:val="23"/>
        </w:rPr>
        <w:t>A Correcting Entry is u</w:t>
      </w:r>
      <w:r w:rsidR="00B302BF" w:rsidRPr="008010D9">
        <w:rPr>
          <w:sz w:val="23"/>
          <w:szCs w:val="23"/>
        </w:rPr>
        <w:t xml:space="preserve">sed to correct coding errors on past transactions including SSIs, IDBs, Catering, FAMIS, </w:t>
      </w:r>
      <w:r w:rsidR="00814566" w:rsidRPr="008010D9">
        <w:rPr>
          <w:sz w:val="23"/>
          <w:szCs w:val="23"/>
        </w:rPr>
        <w:t xml:space="preserve">Telecom, Print &amp; Copy, and bookstore charges. </w:t>
      </w:r>
    </w:p>
    <w:p w:rsidR="006745F8" w:rsidRPr="00C16107" w:rsidRDefault="00C16107" w:rsidP="00282E08">
      <w:pPr>
        <w:spacing w:after="360"/>
        <w:rPr>
          <w:b/>
          <w:sz w:val="23"/>
          <w:szCs w:val="23"/>
        </w:rPr>
      </w:pPr>
      <w:r>
        <w:rPr>
          <w:b/>
          <w:sz w:val="23"/>
          <w:szCs w:val="23"/>
        </w:rPr>
        <w:t>D</w:t>
      </w:r>
      <w:r w:rsidR="006745F8" w:rsidRPr="00C16107">
        <w:rPr>
          <w:b/>
          <w:sz w:val="23"/>
          <w:szCs w:val="23"/>
        </w:rPr>
        <w:t xml:space="preserve">etailed instructions </w:t>
      </w:r>
      <w:r>
        <w:rPr>
          <w:b/>
          <w:sz w:val="23"/>
          <w:szCs w:val="23"/>
        </w:rPr>
        <w:t xml:space="preserve">for all forms are found </w:t>
      </w:r>
      <w:r w:rsidR="006745F8" w:rsidRPr="00C16107">
        <w:rPr>
          <w:b/>
          <w:sz w:val="23"/>
          <w:szCs w:val="23"/>
        </w:rPr>
        <w:t xml:space="preserve">on the </w:t>
      </w:r>
      <w:r w:rsidR="008010D9" w:rsidRPr="00C16107">
        <w:rPr>
          <w:b/>
          <w:sz w:val="23"/>
          <w:szCs w:val="23"/>
        </w:rPr>
        <w:t xml:space="preserve">NDSU Forms page. </w:t>
      </w:r>
    </w:p>
    <w:p w:rsidR="00B302BF" w:rsidRPr="008010D9" w:rsidRDefault="00B302BF" w:rsidP="001A765F">
      <w:pPr>
        <w:spacing w:after="120"/>
        <w:rPr>
          <w:i/>
          <w:sz w:val="26"/>
          <w:szCs w:val="26"/>
          <w:u w:val="single"/>
        </w:rPr>
      </w:pPr>
      <w:r w:rsidRPr="008010D9">
        <w:rPr>
          <w:i/>
          <w:sz w:val="26"/>
          <w:szCs w:val="26"/>
          <w:u w:val="single"/>
        </w:rPr>
        <w:t>SSIs – Spreadsheet Import Journals</w:t>
      </w:r>
    </w:p>
    <w:p w:rsidR="006745F8" w:rsidRPr="00F140DF" w:rsidRDefault="006745F8" w:rsidP="007B6EB6">
      <w:pPr>
        <w:pStyle w:val="ListParagraph"/>
        <w:numPr>
          <w:ilvl w:val="0"/>
          <w:numId w:val="2"/>
        </w:numPr>
        <w:ind w:left="360"/>
        <w:rPr>
          <w:sz w:val="23"/>
          <w:szCs w:val="23"/>
        </w:rPr>
      </w:pPr>
      <w:r w:rsidRPr="00F140DF">
        <w:rPr>
          <w:sz w:val="23"/>
          <w:szCs w:val="23"/>
        </w:rPr>
        <w:t>Submit completed journal and documentation to</w:t>
      </w:r>
      <w:r w:rsidR="00B302BF" w:rsidRPr="00F140DF">
        <w:rPr>
          <w:sz w:val="23"/>
          <w:szCs w:val="23"/>
        </w:rPr>
        <w:t xml:space="preserve"> </w:t>
      </w:r>
      <w:hyperlink r:id="rId5" w:history="1">
        <w:r w:rsidR="00B302BF" w:rsidRPr="00F140DF">
          <w:rPr>
            <w:rStyle w:val="Hyperlink"/>
            <w:sz w:val="23"/>
            <w:szCs w:val="23"/>
          </w:rPr>
          <w:t>ndsu.accounting.ssi@ndsu.edu</w:t>
        </w:r>
      </w:hyperlink>
      <w:r w:rsidR="00B302BF" w:rsidRPr="00F140DF">
        <w:rPr>
          <w:sz w:val="23"/>
          <w:szCs w:val="23"/>
        </w:rPr>
        <w:t xml:space="preserve">   </w:t>
      </w:r>
    </w:p>
    <w:p w:rsidR="006745F8" w:rsidRPr="00F140DF" w:rsidRDefault="00B302BF" w:rsidP="007B6EB6">
      <w:pPr>
        <w:pStyle w:val="ListParagraph"/>
        <w:numPr>
          <w:ilvl w:val="0"/>
          <w:numId w:val="2"/>
        </w:numPr>
        <w:ind w:left="360"/>
        <w:rPr>
          <w:sz w:val="23"/>
          <w:szCs w:val="23"/>
        </w:rPr>
      </w:pPr>
      <w:r w:rsidRPr="00F140DF">
        <w:rPr>
          <w:sz w:val="23"/>
          <w:szCs w:val="23"/>
        </w:rPr>
        <w:t xml:space="preserve">Attach only </w:t>
      </w:r>
      <w:r w:rsidR="006745F8" w:rsidRPr="00F140DF">
        <w:rPr>
          <w:sz w:val="23"/>
          <w:szCs w:val="23"/>
        </w:rPr>
        <w:t>one journal entry per email</w:t>
      </w:r>
    </w:p>
    <w:p w:rsidR="006745F8" w:rsidRPr="00F140DF" w:rsidRDefault="00B302BF" w:rsidP="007B6EB6">
      <w:pPr>
        <w:pStyle w:val="ListParagraph"/>
        <w:numPr>
          <w:ilvl w:val="0"/>
          <w:numId w:val="2"/>
        </w:numPr>
        <w:ind w:left="360"/>
        <w:rPr>
          <w:sz w:val="23"/>
          <w:szCs w:val="23"/>
        </w:rPr>
      </w:pPr>
      <w:r w:rsidRPr="00F140DF">
        <w:rPr>
          <w:sz w:val="23"/>
          <w:szCs w:val="23"/>
        </w:rPr>
        <w:t xml:space="preserve">If the entry is a billing to another department, send to that department first with instructions for them to complete their funding information, save and reattach journal to your email and then to forward to the Accounting department email above  </w:t>
      </w:r>
    </w:p>
    <w:p w:rsidR="008010D9" w:rsidRPr="00F140DF" w:rsidRDefault="00B302BF" w:rsidP="007B6EB6">
      <w:pPr>
        <w:pStyle w:val="ListParagraph"/>
        <w:numPr>
          <w:ilvl w:val="0"/>
          <w:numId w:val="2"/>
        </w:numPr>
        <w:spacing w:after="120"/>
        <w:ind w:left="360"/>
        <w:rPr>
          <w:sz w:val="23"/>
          <w:szCs w:val="23"/>
        </w:rPr>
      </w:pPr>
      <w:r w:rsidRPr="00F140DF">
        <w:rPr>
          <w:sz w:val="23"/>
          <w:szCs w:val="23"/>
        </w:rPr>
        <w:t>Journals requiring funding approval from Grant and Contract Accounting</w:t>
      </w:r>
      <w:r w:rsidR="008010D9" w:rsidRPr="00F140DF">
        <w:rPr>
          <w:sz w:val="23"/>
          <w:szCs w:val="23"/>
        </w:rPr>
        <w:t xml:space="preserve"> or AG Budget </w:t>
      </w:r>
      <w:r w:rsidRPr="00F140DF">
        <w:rPr>
          <w:sz w:val="23"/>
          <w:szCs w:val="23"/>
        </w:rPr>
        <w:t>need to be</w:t>
      </w:r>
      <w:r w:rsidR="00814566" w:rsidRPr="00F140DF">
        <w:rPr>
          <w:sz w:val="23"/>
          <w:szCs w:val="23"/>
        </w:rPr>
        <w:t xml:space="preserve"> sent to those departments</w:t>
      </w:r>
      <w:r w:rsidRPr="00F140DF">
        <w:rPr>
          <w:sz w:val="23"/>
          <w:szCs w:val="23"/>
        </w:rPr>
        <w:t xml:space="preserve"> before</w:t>
      </w:r>
      <w:r w:rsidR="00E62924">
        <w:rPr>
          <w:sz w:val="23"/>
          <w:szCs w:val="23"/>
        </w:rPr>
        <w:t xml:space="preserve"> being submitted to Accounting</w:t>
      </w:r>
      <w:r w:rsidRPr="00F140DF">
        <w:rPr>
          <w:sz w:val="23"/>
          <w:szCs w:val="23"/>
        </w:rPr>
        <w:t xml:space="preserve"> </w:t>
      </w:r>
    </w:p>
    <w:p w:rsidR="00C16107" w:rsidRPr="00C16107" w:rsidRDefault="00C16107" w:rsidP="00282E08">
      <w:pPr>
        <w:spacing w:after="360"/>
        <w:rPr>
          <w:b/>
          <w:sz w:val="23"/>
          <w:szCs w:val="23"/>
        </w:rPr>
      </w:pPr>
      <w:r w:rsidRPr="00C16107">
        <w:rPr>
          <w:b/>
          <w:sz w:val="23"/>
          <w:szCs w:val="23"/>
        </w:rPr>
        <w:t xml:space="preserve">Detailed instructions for SSI journal entries are found on the NDSU Forms page. </w:t>
      </w:r>
    </w:p>
    <w:p w:rsidR="00814566" w:rsidRPr="008010D9" w:rsidRDefault="00814566" w:rsidP="001A765F">
      <w:pPr>
        <w:spacing w:after="120"/>
        <w:rPr>
          <w:i/>
          <w:sz w:val="26"/>
          <w:szCs w:val="26"/>
          <w:u w:val="single"/>
        </w:rPr>
      </w:pPr>
      <w:r w:rsidRPr="008010D9">
        <w:rPr>
          <w:i/>
          <w:sz w:val="26"/>
          <w:szCs w:val="26"/>
          <w:u w:val="single"/>
        </w:rPr>
        <w:t>Bookstore SSI Journals</w:t>
      </w:r>
    </w:p>
    <w:p w:rsidR="006745F8" w:rsidRPr="00F140DF" w:rsidRDefault="00B302BF" w:rsidP="007B6EB6">
      <w:pPr>
        <w:pStyle w:val="ListParagraph"/>
        <w:numPr>
          <w:ilvl w:val="0"/>
          <w:numId w:val="3"/>
        </w:numPr>
        <w:ind w:left="360"/>
        <w:rPr>
          <w:sz w:val="23"/>
          <w:szCs w:val="23"/>
        </w:rPr>
      </w:pPr>
      <w:r w:rsidRPr="00F140DF">
        <w:rPr>
          <w:sz w:val="23"/>
          <w:szCs w:val="23"/>
        </w:rPr>
        <w:t>Attach only o</w:t>
      </w:r>
      <w:r w:rsidR="008010D9" w:rsidRPr="00F140DF">
        <w:rPr>
          <w:sz w:val="23"/>
          <w:szCs w:val="23"/>
        </w:rPr>
        <w:t>ne journal per email</w:t>
      </w:r>
    </w:p>
    <w:p w:rsidR="006745F8" w:rsidRPr="00F140DF" w:rsidRDefault="00B302BF" w:rsidP="007B6EB6">
      <w:pPr>
        <w:pStyle w:val="ListParagraph"/>
        <w:numPr>
          <w:ilvl w:val="0"/>
          <w:numId w:val="3"/>
        </w:numPr>
        <w:ind w:left="360"/>
        <w:rPr>
          <w:sz w:val="23"/>
          <w:szCs w:val="23"/>
        </w:rPr>
      </w:pPr>
      <w:r w:rsidRPr="00F140DF">
        <w:rPr>
          <w:sz w:val="23"/>
          <w:szCs w:val="23"/>
        </w:rPr>
        <w:t>If the purchase includes a computer or iPad, include the si</w:t>
      </w:r>
      <w:r w:rsidR="008010D9" w:rsidRPr="00F140DF">
        <w:rPr>
          <w:sz w:val="23"/>
          <w:szCs w:val="23"/>
        </w:rPr>
        <w:t>x digit NDSU inventory number</w:t>
      </w:r>
    </w:p>
    <w:p w:rsidR="008010D9" w:rsidRPr="00F140DF" w:rsidRDefault="00306ABD" w:rsidP="007B6EB6">
      <w:pPr>
        <w:pStyle w:val="ListParagraph"/>
        <w:numPr>
          <w:ilvl w:val="0"/>
          <w:numId w:val="3"/>
        </w:numPr>
        <w:spacing w:after="120"/>
        <w:ind w:left="360"/>
        <w:rPr>
          <w:sz w:val="23"/>
          <w:szCs w:val="23"/>
        </w:rPr>
      </w:pPr>
      <w:r w:rsidRPr="00F140DF">
        <w:rPr>
          <w:sz w:val="23"/>
          <w:szCs w:val="23"/>
        </w:rPr>
        <w:t>Journals requiring funding approval from Grant and Contract Accounting or AG Budget need to be sent to those departments before being submitted to Accounting</w:t>
      </w:r>
    </w:p>
    <w:p w:rsidR="00814566" w:rsidRPr="001A765F" w:rsidRDefault="00C16107" w:rsidP="00B302BF">
      <w:pPr>
        <w:rPr>
          <w:rFonts w:asciiTheme="minorHAnsi" w:hAnsiTheme="minorHAnsi" w:cstheme="minorHAnsi"/>
          <w:b/>
          <w:sz w:val="23"/>
          <w:szCs w:val="23"/>
        </w:rPr>
      </w:pPr>
      <w:r w:rsidRPr="001A765F">
        <w:rPr>
          <w:rFonts w:asciiTheme="minorHAnsi" w:hAnsiTheme="minorHAnsi" w:cstheme="minorHAnsi"/>
          <w:b/>
          <w:sz w:val="23"/>
          <w:szCs w:val="23"/>
        </w:rPr>
        <w:t xml:space="preserve">Detailed instructions for Bookstore SSI journal entries are found </w:t>
      </w:r>
      <w:r w:rsidR="00814566" w:rsidRPr="001A765F">
        <w:rPr>
          <w:rFonts w:asciiTheme="minorHAnsi" w:hAnsiTheme="minorHAnsi" w:cstheme="minorHAnsi"/>
          <w:b/>
          <w:sz w:val="23"/>
          <w:szCs w:val="23"/>
        </w:rPr>
        <w:t>on the NDSU Bookstore website</w:t>
      </w:r>
      <w:r w:rsidR="001A765F">
        <w:rPr>
          <w:rFonts w:asciiTheme="minorHAnsi" w:hAnsiTheme="minorHAnsi" w:cstheme="minorHAnsi"/>
          <w:b/>
          <w:sz w:val="23"/>
          <w:szCs w:val="23"/>
        </w:rPr>
        <w:t>.</w:t>
      </w:r>
    </w:p>
    <w:p w:rsidR="00814566" w:rsidRPr="008010D9" w:rsidRDefault="00A04EC1" w:rsidP="00B83FAC">
      <w:pPr>
        <w:spacing w:after="240"/>
        <w:rPr>
          <w:sz w:val="23"/>
          <w:szCs w:val="23"/>
        </w:rPr>
      </w:pPr>
      <w:hyperlink r:id="rId6" w:history="1">
        <w:r w:rsidR="00814566" w:rsidRPr="008010D9">
          <w:rPr>
            <w:rStyle w:val="Hyperlink"/>
            <w:sz w:val="23"/>
            <w:szCs w:val="23"/>
          </w:rPr>
          <w:t>https://www.ndsubookstore.com/inter-departmentalbilling</w:t>
        </w:r>
      </w:hyperlink>
      <w:r w:rsidR="00814566" w:rsidRPr="008010D9">
        <w:rPr>
          <w:sz w:val="23"/>
          <w:szCs w:val="23"/>
        </w:rPr>
        <w:t xml:space="preserve"> </w:t>
      </w:r>
    </w:p>
    <w:p w:rsidR="009F2ABB" w:rsidRDefault="009F2ABB" w:rsidP="00922A90">
      <w:pPr>
        <w:spacing w:after="240"/>
        <w:rPr>
          <w:sz w:val="26"/>
          <w:szCs w:val="26"/>
        </w:rPr>
      </w:pPr>
    </w:p>
    <w:p w:rsidR="00025588" w:rsidRPr="0037465C" w:rsidRDefault="00E01F50" w:rsidP="00922A90">
      <w:pPr>
        <w:spacing w:after="240"/>
        <w:rPr>
          <w:sz w:val="26"/>
          <w:szCs w:val="26"/>
        </w:rPr>
      </w:pPr>
      <w:r w:rsidRPr="0037465C">
        <w:rPr>
          <w:sz w:val="26"/>
          <w:szCs w:val="26"/>
        </w:rPr>
        <w:t xml:space="preserve">Be sure to include relevant, corresponding documentation with all submissions.  </w:t>
      </w:r>
    </w:p>
    <w:p w:rsidR="00B302BF" w:rsidRDefault="00E01F50">
      <w:r w:rsidRPr="0037465C">
        <w:rPr>
          <w:sz w:val="26"/>
          <w:szCs w:val="26"/>
        </w:rPr>
        <w:t xml:space="preserve">Please contact Laura Thibert </w:t>
      </w:r>
      <w:hyperlink r:id="rId7" w:history="1">
        <w:r w:rsidRPr="0037465C">
          <w:rPr>
            <w:rStyle w:val="Hyperlink"/>
            <w:sz w:val="26"/>
            <w:szCs w:val="26"/>
          </w:rPr>
          <w:t>laura.thibert@ndsu.edu</w:t>
        </w:r>
      </w:hyperlink>
      <w:r w:rsidRPr="0037465C">
        <w:rPr>
          <w:sz w:val="26"/>
          <w:szCs w:val="26"/>
        </w:rPr>
        <w:t xml:space="preserve"> with question</w:t>
      </w:r>
      <w:r w:rsidR="00C16107" w:rsidRPr="0037465C">
        <w:rPr>
          <w:sz w:val="26"/>
          <w:szCs w:val="26"/>
        </w:rPr>
        <w:t>s</w:t>
      </w:r>
      <w:r w:rsidRPr="0037465C">
        <w:rPr>
          <w:sz w:val="26"/>
          <w:szCs w:val="26"/>
        </w:rPr>
        <w:t xml:space="preserve"> on any of the above. </w:t>
      </w:r>
    </w:p>
    <w:sectPr w:rsidR="00B302BF" w:rsidSect="00922A9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71218"/>
    <w:multiLevelType w:val="hybridMultilevel"/>
    <w:tmpl w:val="B380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768C1"/>
    <w:multiLevelType w:val="hybridMultilevel"/>
    <w:tmpl w:val="EC98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7566C"/>
    <w:multiLevelType w:val="hybridMultilevel"/>
    <w:tmpl w:val="83FA8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04"/>
    <w:rsid w:val="000039D1"/>
    <w:rsid w:val="00025588"/>
    <w:rsid w:val="00150904"/>
    <w:rsid w:val="001A0EA8"/>
    <w:rsid w:val="001A765F"/>
    <w:rsid w:val="00236BE8"/>
    <w:rsid w:val="00244D1F"/>
    <w:rsid w:val="00282E08"/>
    <w:rsid w:val="002C0F55"/>
    <w:rsid w:val="00306ABD"/>
    <w:rsid w:val="0037465C"/>
    <w:rsid w:val="00430F0C"/>
    <w:rsid w:val="004A642D"/>
    <w:rsid w:val="005D512B"/>
    <w:rsid w:val="006745F8"/>
    <w:rsid w:val="006D1166"/>
    <w:rsid w:val="00705479"/>
    <w:rsid w:val="007B6EB6"/>
    <w:rsid w:val="008010D9"/>
    <w:rsid w:val="00814566"/>
    <w:rsid w:val="00887FCD"/>
    <w:rsid w:val="00922A90"/>
    <w:rsid w:val="009A3DB4"/>
    <w:rsid w:val="009F2ABB"/>
    <w:rsid w:val="00A04EC1"/>
    <w:rsid w:val="00B302BF"/>
    <w:rsid w:val="00B83FAC"/>
    <w:rsid w:val="00C16107"/>
    <w:rsid w:val="00C512E0"/>
    <w:rsid w:val="00CE49F3"/>
    <w:rsid w:val="00D45001"/>
    <w:rsid w:val="00E01F50"/>
    <w:rsid w:val="00E62924"/>
    <w:rsid w:val="00F1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87F06-4335-4C53-8887-AA7CA3E7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904"/>
    <w:rPr>
      <w:rFonts w:ascii="Calibri" w:hAnsi="Calibri" w:cs="Calibri"/>
    </w:rPr>
  </w:style>
  <w:style w:type="paragraph" w:styleId="Heading2">
    <w:name w:val="heading 2"/>
    <w:basedOn w:val="Normal"/>
    <w:next w:val="Normal"/>
    <w:link w:val="Heading2Char"/>
    <w:uiPriority w:val="9"/>
    <w:unhideWhenUsed/>
    <w:qFormat/>
    <w:rsid w:val="0015090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904"/>
    <w:pPr>
      <w:ind w:left="720"/>
      <w:contextualSpacing/>
    </w:pPr>
  </w:style>
  <w:style w:type="paragraph" w:styleId="NormalWeb">
    <w:name w:val="Normal (Web)"/>
    <w:basedOn w:val="Normal"/>
    <w:uiPriority w:val="99"/>
    <w:semiHidden/>
    <w:unhideWhenUsed/>
    <w:rsid w:val="0015090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904"/>
    <w:rPr>
      <w:color w:val="0000FF"/>
      <w:u w:val="single"/>
    </w:rPr>
  </w:style>
  <w:style w:type="character" w:customStyle="1" w:styleId="Heading2Char">
    <w:name w:val="Heading 2 Char"/>
    <w:basedOn w:val="DefaultParagraphFont"/>
    <w:link w:val="Heading2"/>
    <w:uiPriority w:val="9"/>
    <w:rsid w:val="0015090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55650">
      <w:bodyDiv w:val="1"/>
      <w:marLeft w:val="0"/>
      <w:marRight w:val="0"/>
      <w:marTop w:val="0"/>
      <w:marBottom w:val="0"/>
      <w:divBdr>
        <w:top w:val="none" w:sz="0" w:space="0" w:color="auto"/>
        <w:left w:val="none" w:sz="0" w:space="0" w:color="auto"/>
        <w:bottom w:val="none" w:sz="0" w:space="0" w:color="auto"/>
        <w:right w:val="none" w:sz="0" w:space="0" w:color="auto"/>
      </w:divBdr>
      <w:divsChild>
        <w:div w:id="726612966">
          <w:marLeft w:val="0"/>
          <w:marRight w:val="0"/>
          <w:marTop w:val="0"/>
          <w:marBottom w:val="0"/>
          <w:divBdr>
            <w:top w:val="none" w:sz="0" w:space="0" w:color="auto"/>
            <w:left w:val="none" w:sz="0" w:space="0" w:color="auto"/>
            <w:bottom w:val="none" w:sz="0" w:space="0" w:color="auto"/>
            <w:right w:val="none" w:sz="0" w:space="0" w:color="auto"/>
          </w:divBdr>
          <w:divsChild>
            <w:div w:id="579412018">
              <w:marLeft w:val="0"/>
              <w:marRight w:val="0"/>
              <w:marTop w:val="0"/>
              <w:marBottom w:val="0"/>
              <w:divBdr>
                <w:top w:val="none" w:sz="0" w:space="0" w:color="auto"/>
                <w:left w:val="none" w:sz="0" w:space="0" w:color="auto"/>
                <w:bottom w:val="none" w:sz="0" w:space="0" w:color="auto"/>
                <w:right w:val="none" w:sz="0" w:space="0" w:color="auto"/>
              </w:divBdr>
              <w:divsChild>
                <w:div w:id="1237321232">
                  <w:marLeft w:val="0"/>
                  <w:marRight w:val="0"/>
                  <w:marTop w:val="0"/>
                  <w:marBottom w:val="0"/>
                  <w:divBdr>
                    <w:top w:val="none" w:sz="0" w:space="0" w:color="auto"/>
                    <w:left w:val="none" w:sz="0" w:space="0" w:color="auto"/>
                    <w:bottom w:val="none" w:sz="0" w:space="0" w:color="auto"/>
                    <w:right w:val="none" w:sz="0" w:space="0" w:color="auto"/>
                  </w:divBdr>
                  <w:divsChild>
                    <w:div w:id="1621842058">
                      <w:marLeft w:val="0"/>
                      <w:marRight w:val="0"/>
                      <w:marTop w:val="0"/>
                      <w:marBottom w:val="0"/>
                      <w:divBdr>
                        <w:top w:val="none" w:sz="0" w:space="0" w:color="auto"/>
                        <w:left w:val="none" w:sz="0" w:space="0" w:color="auto"/>
                        <w:bottom w:val="none" w:sz="0" w:space="0" w:color="auto"/>
                        <w:right w:val="none" w:sz="0" w:space="0" w:color="auto"/>
                      </w:divBdr>
                      <w:divsChild>
                        <w:div w:id="16297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234939">
      <w:bodyDiv w:val="1"/>
      <w:marLeft w:val="0"/>
      <w:marRight w:val="0"/>
      <w:marTop w:val="0"/>
      <w:marBottom w:val="0"/>
      <w:divBdr>
        <w:top w:val="none" w:sz="0" w:space="0" w:color="auto"/>
        <w:left w:val="none" w:sz="0" w:space="0" w:color="auto"/>
        <w:bottom w:val="none" w:sz="0" w:space="0" w:color="auto"/>
        <w:right w:val="none" w:sz="0" w:space="0" w:color="auto"/>
      </w:divBdr>
    </w:div>
    <w:div w:id="170173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a.thibert@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dsubookstore.com/inter-departmentalbilling" TargetMode="External"/><Relationship Id="rId5" Type="http://schemas.openxmlformats.org/officeDocument/2006/relationships/hyperlink" Target="mailto:ndsu.accounting.ssi@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Thibert</dc:creator>
  <cp:keywords/>
  <dc:description/>
  <cp:lastModifiedBy>Lisa Ripplinger</cp:lastModifiedBy>
  <cp:revision>2</cp:revision>
  <dcterms:created xsi:type="dcterms:W3CDTF">2021-05-24T20:44:00Z</dcterms:created>
  <dcterms:modified xsi:type="dcterms:W3CDTF">2021-05-24T20:44:00Z</dcterms:modified>
</cp:coreProperties>
</file>