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505" w:rsidRDefault="009A6505" w:rsidP="00724792">
      <w:pPr>
        <w:jc w:val="center"/>
        <w:rPr>
          <w:rFonts w:eastAsia="Times New Roman"/>
          <w:b/>
        </w:rPr>
      </w:pPr>
      <w:r>
        <w:rPr>
          <w:rFonts w:eastAsia="Times New Roman"/>
          <w:b/>
        </w:rPr>
        <w:t>Report of the</w:t>
      </w:r>
    </w:p>
    <w:p w:rsidR="00724792" w:rsidRDefault="00587EB1" w:rsidP="00724792">
      <w:pPr>
        <w:jc w:val="center"/>
        <w:rPr>
          <w:b/>
        </w:rPr>
      </w:pPr>
      <w:r>
        <w:rPr>
          <w:rFonts w:eastAsia="Times New Roman"/>
          <w:b/>
        </w:rPr>
        <w:t>Disciplinary Purview of Emergency Management</w:t>
      </w:r>
      <w:r w:rsidR="00724792">
        <w:rPr>
          <w:rFonts w:eastAsia="Times New Roman"/>
          <w:b/>
        </w:rPr>
        <w:t xml:space="preserve"> Focus Group</w:t>
      </w:r>
    </w:p>
    <w:p w:rsidR="00724792" w:rsidRDefault="00532A52" w:rsidP="00724792">
      <w:pPr>
        <w:jc w:val="center"/>
        <w:rPr>
          <w:b/>
        </w:rPr>
      </w:pPr>
      <w:r>
        <w:rPr>
          <w:b/>
        </w:rPr>
        <w:t xml:space="preserve">Held </w:t>
      </w:r>
      <w:r w:rsidR="00724792">
        <w:rPr>
          <w:b/>
        </w:rPr>
        <w:t>September 10-11, 2012</w:t>
      </w:r>
      <w:r>
        <w:rPr>
          <w:b/>
        </w:rPr>
        <w:t xml:space="preserve"> at EMI</w:t>
      </w:r>
    </w:p>
    <w:p w:rsidR="009A6505" w:rsidRDefault="009A6505" w:rsidP="00724792">
      <w:pPr>
        <w:jc w:val="center"/>
        <w:rPr>
          <w:b/>
        </w:rPr>
      </w:pPr>
    </w:p>
    <w:p w:rsidR="003522AA" w:rsidRDefault="003522AA" w:rsidP="003522AA">
      <w:pPr>
        <w:rPr>
          <w:b/>
        </w:rPr>
      </w:pPr>
      <w:r>
        <w:rPr>
          <w:b/>
        </w:rPr>
        <w:t>Participants:</w:t>
      </w:r>
    </w:p>
    <w:p w:rsidR="009A6505" w:rsidRPr="003522AA" w:rsidRDefault="009A6505" w:rsidP="003522AA">
      <w:r w:rsidRPr="003522AA">
        <w:t>Jessica Jensen, North Dakota State University</w:t>
      </w:r>
      <w:r w:rsidR="003522AA" w:rsidRPr="003522AA">
        <w:t xml:space="preserve"> (facilitator)</w:t>
      </w:r>
    </w:p>
    <w:p w:rsidR="009A6505" w:rsidRPr="003522AA" w:rsidRDefault="009A6505" w:rsidP="003522AA">
      <w:r w:rsidRPr="003522AA">
        <w:t xml:space="preserve">Shirley </w:t>
      </w:r>
      <w:proofErr w:type="spellStart"/>
      <w:r w:rsidR="000A7A3C">
        <w:t>Feldmann</w:t>
      </w:r>
      <w:proofErr w:type="spellEnd"/>
      <w:r w:rsidR="000A7A3C">
        <w:t>-</w:t>
      </w:r>
      <w:r w:rsidRPr="003522AA">
        <w:t>Jensen, California State University Long Beach</w:t>
      </w:r>
    </w:p>
    <w:p w:rsidR="009A6505" w:rsidRPr="003522AA" w:rsidRDefault="009A6505" w:rsidP="003522AA">
      <w:r w:rsidRPr="003522AA">
        <w:t xml:space="preserve">Jane </w:t>
      </w:r>
      <w:proofErr w:type="spellStart"/>
      <w:r w:rsidRPr="003522AA">
        <w:t>Kushma</w:t>
      </w:r>
      <w:proofErr w:type="spellEnd"/>
      <w:r w:rsidRPr="003522AA">
        <w:t>, Jacksonville University</w:t>
      </w:r>
    </w:p>
    <w:p w:rsidR="009A6505" w:rsidRPr="003522AA" w:rsidRDefault="009A6505" w:rsidP="003522AA">
      <w:r w:rsidRPr="003522AA">
        <w:t xml:space="preserve">David </w:t>
      </w:r>
      <w:proofErr w:type="spellStart"/>
      <w:r w:rsidRPr="003522AA">
        <w:t>McEntire</w:t>
      </w:r>
      <w:proofErr w:type="spellEnd"/>
      <w:r w:rsidRPr="003522AA">
        <w:t>, University of North Texas</w:t>
      </w:r>
    </w:p>
    <w:p w:rsidR="009A6505" w:rsidRPr="003522AA" w:rsidRDefault="009A6505" w:rsidP="003522AA">
      <w:r w:rsidRPr="003522AA">
        <w:t>Claire Rubin, Claire B. Rubin &amp; Associates, LLC</w:t>
      </w:r>
    </w:p>
    <w:p w:rsidR="00724792" w:rsidRDefault="00724792" w:rsidP="00724792"/>
    <w:p w:rsidR="00625E92" w:rsidRPr="00625E92" w:rsidRDefault="00625E92" w:rsidP="00892449">
      <w:pPr>
        <w:rPr>
          <w:b/>
        </w:rPr>
      </w:pPr>
      <w:r w:rsidRPr="00625E92">
        <w:rPr>
          <w:b/>
        </w:rPr>
        <w:t>Preface</w:t>
      </w:r>
    </w:p>
    <w:p w:rsidR="00532A52" w:rsidRPr="00F97308" w:rsidRDefault="008608E6" w:rsidP="00532A52">
      <w:r>
        <w:t>T</w:t>
      </w:r>
      <w:r w:rsidR="006D1BCD">
        <w:t>he Federal Emergency Management Agency’s</w:t>
      </w:r>
      <w:r w:rsidR="00724792">
        <w:t xml:space="preserve"> </w:t>
      </w:r>
      <w:r w:rsidR="006D1BCD">
        <w:t xml:space="preserve">(FEMA) </w:t>
      </w:r>
      <w:r w:rsidR="00724792" w:rsidRPr="00F97308">
        <w:t>Higher Education Program host</w:t>
      </w:r>
      <w:r w:rsidR="006D1BCD">
        <w:t>ed</w:t>
      </w:r>
      <w:r w:rsidR="00724792" w:rsidRPr="00F97308">
        <w:t xml:space="preserve"> </w:t>
      </w:r>
      <w:r w:rsidR="000259AD" w:rsidRPr="00F97308">
        <w:t>a</w:t>
      </w:r>
      <w:r w:rsidR="00724792" w:rsidRPr="00F97308">
        <w:t xml:space="preserve"> </w:t>
      </w:r>
      <w:r w:rsidR="00D23AE6" w:rsidRPr="00F97308">
        <w:t xml:space="preserve">focus group </w:t>
      </w:r>
      <w:r w:rsidR="00532A52">
        <w:t xml:space="preserve">from </w:t>
      </w:r>
      <w:r w:rsidR="006D1BCD">
        <w:t xml:space="preserve">September 11-12, 2012 at the Emergency Management Institute (EMI) </w:t>
      </w:r>
      <w:r w:rsidR="00D23AE6" w:rsidRPr="00F97308">
        <w:t xml:space="preserve">to help </w:t>
      </w:r>
      <w:r w:rsidR="006D1BCD">
        <w:t>explore</w:t>
      </w:r>
      <w:r w:rsidR="00442072" w:rsidRPr="00F97308">
        <w:t xml:space="preserve"> characteristics of</w:t>
      </w:r>
      <w:r w:rsidR="00717ED3" w:rsidRPr="00F97308">
        <w:t xml:space="preserve"> the emergency management</w:t>
      </w:r>
      <w:r w:rsidR="00442072" w:rsidRPr="00F97308">
        <w:t xml:space="preserve"> discipline s</w:t>
      </w:r>
      <w:r w:rsidR="00717ED3" w:rsidRPr="00F97308">
        <w:t xml:space="preserve">uch as </w:t>
      </w:r>
      <w:r w:rsidR="00F97308" w:rsidRPr="00F97308">
        <w:t>its</w:t>
      </w:r>
      <w:r w:rsidR="00B25DB2" w:rsidRPr="00F97308">
        <w:t xml:space="preserve"> </w:t>
      </w:r>
      <w:r w:rsidR="00717ED3" w:rsidRPr="00F97308">
        <w:t>disciplinary purview and</w:t>
      </w:r>
      <w:r w:rsidR="00442072" w:rsidRPr="00F97308">
        <w:t xml:space="preserve"> </w:t>
      </w:r>
      <w:r w:rsidR="00D23AE6" w:rsidRPr="00F97308">
        <w:t>a s</w:t>
      </w:r>
      <w:r w:rsidR="00F97308" w:rsidRPr="00F97308">
        <w:t>et of basic research questions.</w:t>
      </w:r>
      <w:r w:rsidR="006667CC">
        <w:t xml:space="preserve"> </w:t>
      </w:r>
      <w:r w:rsidR="00724792" w:rsidRPr="00F97308">
        <w:t xml:space="preserve">The focus group </w:t>
      </w:r>
      <w:r w:rsidR="00532A52">
        <w:t>had</w:t>
      </w:r>
      <w:r w:rsidR="006D1BCD">
        <w:t xml:space="preserve"> two days of robust discussion </w:t>
      </w:r>
      <w:r w:rsidR="000259AD" w:rsidRPr="00F97308">
        <w:t xml:space="preserve">and debate </w:t>
      </w:r>
      <w:r w:rsidR="006D1BCD">
        <w:t xml:space="preserve">that resulted in group consensus </w:t>
      </w:r>
      <w:r w:rsidR="00532A52">
        <w:t xml:space="preserve">on the </w:t>
      </w:r>
      <w:r w:rsidR="006D1BCD">
        <w:t>disciplinary purview</w:t>
      </w:r>
      <w:r w:rsidR="00532A52">
        <w:t xml:space="preserve"> of emergency management</w:t>
      </w:r>
      <w:r w:rsidR="006D1BCD">
        <w:t>, disciplinary responsibilities</w:t>
      </w:r>
      <w:r w:rsidR="001D1965">
        <w:t xml:space="preserve"> related to education and research, </w:t>
      </w:r>
      <w:r w:rsidR="00841817">
        <w:t>and</w:t>
      </w:r>
      <w:r w:rsidR="006D1BCD">
        <w:t xml:space="preserve"> other topics</w:t>
      </w:r>
      <w:r w:rsidR="00F97308" w:rsidRPr="00F97308">
        <w:t>.</w:t>
      </w:r>
      <w:r w:rsidR="006D1BCD">
        <w:t xml:space="preserve"> </w:t>
      </w:r>
      <w:r w:rsidR="00532A52">
        <w:t>Despite the diverse experience of the participants, the group achieved remarkable consensus regarding all of the topics discussed.</w:t>
      </w:r>
    </w:p>
    <w:p w:rsidR="006667CC" w:rsidRDefault="006667CC" w:rsidP="00892449"/>
    <w:p w:rsidR="00892449" w:rsidRPr="00892449" w:rsidRDefault="00892449" w:rsidP="00892449">
      <w:pPr>
        <w:rPr>
          <w:b/>
        </w:rPr>
      </w:pPr>
      <w:r w:rsidRPr="00892449">
        <w:rPr>
          <w:b/>
        </w:rPr>
        <w:t>Report</w:t>
      </w:r>
    </w:p>
    <w:p w:rsidR="00724792" w:rsidRDefault="006D1BCD" w:rsidP="00892449">
      <w:r>
        <w:t xml:space="preserve">The following short report </w:t>
      </w:r>
      <w:r w:rsidR="00532A52">
        <w:t>the results of</w:t>
      </w:r>
      <w:r>
        <w:t xml:space="preserve"> the group’s meeting as well as progress made by the group toward </w:t>
      </w:r>
      <w:r w:rsidR="00532A52">
        <w:t xml:space="preserve">the stated </w:t>
      </w:r>
      <w:r>
        <w:t xml:space="preserve">objectives. The report also </w:t>
      </w:r>
      <w:r w:rsidR="00532A52">
        <w:t>shares</w:t>
      </w:r>
      <w:r>
        <w:t xml:space="preserve"> the plans to present their ideas </w:t>
      </w:r>
      <w:r w:rsidR="001D1965">
        <w:t xml:space="preserve">and rationale </w:t>
      </w:r>
      <w:r>
        <w:t>to the wider emergency management hi</w:t>
      </w:r>
      <w:r w:rsidR="00532A52">
        <w:t xml:space="preserve">gher education community through </w:t>
      </w:r>
      <w:proofErr w:type="gramStart"/>
      <w:r w:rsidR="00532A52">
        <w:t xml:space="preserve">the </w:t>
      </w:r>
      <w:r w:rsidR="001D1965">
        <w:t xml:space="preserve"> </w:t>
      </w:r>
      <w:r>
        <w:t>development</w:t>
      </w:r>
      <w:proofErr w:type="gramEnd"/>
      <w:r>
        <w:t xml:space="preserve"> and</w:t>
      </w:r>
      <w:r w:rsidR="001D1965">
        <w:t xml:space="preserve"> wide</w:t>
      </w:r>
      <w:r>
        <w:t xml:space="preserve"> distribution of a white paper</w:t>
      </w:r>
      <w:r w:rsidR="00532A52">
        <w:t xml:space="preserve"> and then a presentation at the 2013 FEMA Higher Education Conference</w:t>
      </w:r>
      <w:r>
        <w:t>.</w:t>
      </w:r>
    </w:p>
    <w:p w:rsidR="00532A52" w:rsidRDefault="00532A52" w:rsidP="00892449"/>
    <w:p w:rsidR="00724792" w:rsidRDefault="00724792" w:rsidP="00892449">
      <w:pPr>
        <w:pStyle w:val="EndnoteText"/>
        <w:suppressAutoHyphens/>
        <w:rPr>
          <w:rFonts w:ascii="Times New Roman" w:hAnsi="Times New Roman"/>
          <w:b/>
        </w:rPr>
      </w:pPr>
    </w:p>
    <w:p w:rsidR="009207DD" w:rsidRDefault="009207DD" w:rsidP="00892449">
      <w:pPr>
        <w:pStyle w:val="ListParagraph"/>
        <w:ind w:left="0"/>
        <w:rPr>
          <w:b/>
        </w:rPr>
      </w:pPr>
      <w:r w:rsidRPr="009207DD">
        <w:rPr>
          <w:b/>
        </w:rPr>
        <w:t xml:space="preserve">OBJECTIVE: Discuss and debate what is currently perceived to be the disciplinary purview of emergency management.  </w:t>
      </w:r>
    </w:p>
    <w:p w:rsidR="009207DD" w:rsidRPr="009207DD" w:rsidRDefault="009207DD" w:rsidP="00892449">
      <w:pPr>
        <w:pStyle w:val="ListParagraph"/>
        <w:ind w:left="0"/>
        <w:rPr>
          <w:b/>
        </w:rPr>
      </w:pPr>
    </w:p>
    <w:p w:rsidR="009207DD" w:rsidRDefault="00A069A2" w:rsidP="00892449">
      <w:r>
        <w:t xml:space="preserve">The group discussed various definitions of </w:t>
      </w:r>
      <w:r w:rsidR="00457679">
        <w:t>emergency management (</w:t>
      </w:r>
      <w:r w:rsidR="00C81963">
        <w:t>EM</w:t>
      </w:r>
      <w:r w:rsidR="00457679">
        <w:t>)</w:t>
      </w:r>
      <w:r w:rsidR="00C81963">
        <w:t xml:space="preserve"> </w:t>
      </w:r>
      <w:r>
        <w:t>that have been offered and the degree to which the</w:t>
      </w:r>
      <w:r w:rsidR="001D1965">
        <w:t xml:space="preserve">se various definitions are </w:t>
      </w:r>
      <w:r w:rsidR="00532A52">
        <w:t>suited to EM</w:t>
      </w:r>
      <w:r>
        <w:t>HIED</w:t>
      </w:r>
      <w:r w:rsidR="00C81963">
        <w:t>, particularly EM as an emerging academic discipline in its own right</w:t>
      </w:r>
      <w:r>
        <w:t xml:space="preserve">. </w:t>
      </w:r>
      <w:r w:rsidR="00532A52">
        <w:t>A</w:t>
      </w:r>
      <w:r>
        <w:t xml:space="preserve"> consensus emerged that current definitions of emergency management were not appropriate for </w:t>
      </w:r>
      <w:r w:rsidR="00532A52">
        <w:t>the emergency management higher education community (</w:t>
      </w:r>
      <w:r>
        <w:t>EMHIED</w:t>
      </w:r>
      <w:r w:rsidR="00532A52">
        <w:t>)</w:t>
      </w:r>
      <w:r>
        <w:t xml:space="preserve"> because of one or more of the following reasons: 1) the definition was referring to </w:t>
      </w:r>
      <w:r w:rsidR="00C81963">
        <w:t>how EM should be practiced</w:t>
      </w:r>
      <w:r>
        <w:t xml:space="preserve">; 2) the definition was referring to the </w:t>
      </w:r>
      <w:r w:rsidR="00C81963">
        <w:t>EM</w:t>
      </w:r>
      <w:r>
        <w:t xml:space="preserve"> profession</w:t>
      </w:r>
      <w:r w:rsidR="00C81963">
        <w:t xml:space="preserve"> or the job of an emergency manager</w:t>
      </w:r>
      <w:r>
        <w:t>; 3) the definition was too narrow; 4) the definit</w:t>
      </w:r>
      <w:r w:rsidR="00532A52">
        <w:t>ion did not reflect the role EM</w:t>
      </w:r>
      <w:r>
        <w:t>HIED does/could/should play within academia</w:t>
      </w:r>
      <w:r w:rsidR="00D0314A">
        <w:t>; 5) the definition did not lead to consideration of the full body of k</w:t>
      </w:r>
      <w:r w:rsidR="00532A52">
        <w:t>nowledge available to ground EM</w:t>
      </w:r>
      <w:r w:rsidR="00D0314A">
        <w:t>HIED</w:t>
      </w:r>
      <w:r w:rsidR="00C81963">
        <w:t xml:space="preserve">; </w:t>
      </w:r>
      <w:r w:rsidR="00457679">
        <w:t xml:space="preserve">6) </w:t>
      </w:r>
      <w:r w:rsidR="00C81963">
        <w:t>the definition did not relate to, or set the stage for, understanding EMHIED’s approach to research</w:t>
      </w:r>
      <w:r w:rsidR="00D0314A">
        <w:t>.</w:t>
      </w:r>
      <w:r w:rsidR="00A74D8C">
        <w:t xml:space="preserve"> After significant discussion about what the definition of the emergency management academic discipline should entail, the group achieved consensus around the following definition:</w:t>
      </w:r>
    </w:p>
    <w:p w:rsidR="00532A52" w:rsidRDefault="00532A52" w:rsidP="00892449"/>
    <w:p w:rsidR="009207DD" w:rsidRDefault="009207DD" w:rsidP="00892449"/>
    <w:p w:rsidR="009207DD" w:rsidRPr="0035398A" w:rsidRDefault="00FD1773" w:rsidP="00892449">
      <w:pPr>
        <w:rPr>
          <w:i/>
        </w:rPr>
      </w:pPr>
      <w:r>
        <w:rPr>
          <w:i/>
        </w:rPr>
        <w:lastRenderedPageBreak/>
        <w:t>The Discipline of</w:t>
      </w:r>
      <w:r w:rsidR="009207DD" w:rsidRPr="0035398A">
        <w:rPr>
          <w:i/>
        </w:rPr>
        <w:t xml:space="preserve"> Emergency Management </w:t>
      </w:r>
    </w:p>
    <w:p w:rsidR="009207DD" w:rsidRPr="00A452C0" w:rsidRDefault="009207DD" w:rsidP="00892449">
      <w:pPr>
        <w:rPr>
          <w:b/>
        </w:rPr>
      </w:pPr>
      <w:r w:rsidRPr="00A452C0">
        <w:rPr>
          <w:b/>
        </w:rPr>
        <w:t>Emergency management is the study of how humans and their institutions interact and cope with hazards, vulnerabilities, and resulting events</w:t>
      </w:r>
      <w:r w:rsidR="0071385D">
        <w:rPr>
          <w:b/>
        </w:rPr>
        <w:t xml:space="preserve"> (i.e., emergencies, disasters, catastrophes, and complex humanitarian crises)</w:t>
      </w:r>
      <w:r w:rsidRPr="00A452C0">
        <w:rPr>
          <w:b/>
        </w:rPr>
        <w:t>, particularly through activities related to preparedness, response, recovery, and mitigation</w:t>
      </w:r>
      <w:r w:rsidR="00A452C0">
        <w:rPr>
          <w:b/>
        </w:rPr>
        <w:t>.</w:t>
      </w:r>
    </w:p>
    <w:p w:rsidR="00A74D8C" w:rsidRDefault="00A74D8C" w:rsidP="00892449"/>
    <w:p w:rsidR="00660A29" w:rsidRDefault="00A452C0" w:rsidP="00892449">
      <w:r>
        <w:t>T</w:t>
      </w:r>
      <w:r w:rsidR="008608E6">
        <w:t>he group</w:t>
      </w:r>
      <w:r w:rsidR="00AB6379">
        <w:t xml:space="preserve"> then</w:t>
      </w:r>
      <w:r>
        <w:t xml:space="preserve"> </w:t>
      </w:r>
      <w:r w:rsidR="008608E6">
        <w:t xml:space="preserve">moved onto what the </w:t>
      </w:r>
      <w:r w:rsidR="00BB5FA6">
        <w:t xml:space="preserve">educational and research </w:t>
      </w:r>
      <w:r w:rsidR="008608E6">
        <w:t xml:space="preserve">responsibilities of the emergency management academic discipline should include. </w:t>
      </w:r>
      <w:r w:rsidR="00457679">
        <w:t>The group recognized that EMHIED</w:t>
      </w:r>
      <w:r w:rsidR="00660A29">
        <w:t xml:space="preserve"> serves the emerging profession of </w:t>
      </w:r>
      <w:r w:rsidR="00457679">
        <w:t>EM</w:t>
      </w:r>
      <w:r w:rsidR="00660A29">
        <w:t xml:space="preserve">. Armed with an </w:t>
      </w:r>
      <w:r w:rsidR="00457679">
        <w:t>EM</w:t>
      </w:r>
      <w:r w:rsidR="00660A29">
        <w:t xml:space="preserve"> education, </w:t>
      </w:r>
      <w:r w:rsidR="00457679">
        <w:t>some degree program</w:t>
      </w:r>
      <w:r w:rsidR="00660A29">
        <w:t xml:space="preserve"> graduates will go on to seek employment as emergency management professionals. Emergency management professionals are employed at each level of government (e.g., city, county, state,</w:t>
      </w:r>
      <w:r w:rsidR="00DE5035">
        <w:t xml:space="preserve"> tribal,</w:t>
      </w:r>
      <w:r w:rsidR="00660A29">
        <w:t xml:space="preserve"> and federal) and within various governmental agencies at each level (e.g., Departments of Emergency Management, Departments of Public Health, Departments of Transportation, </w:t>
      </w:r>
      <w:proofErr w:type="gramStart"/>
      <w:r w:rsidR="00660A29">
        <w:t>Departments</w:t>
      </w:r>
      <w:proofErr w:type="gramEnd"/>
      <w:r w:rsidR="00660A29">
        <w:t xml:space="preserve"> of Public Works), domestic and international nongovernmental organizations, and businesses. </w:t>
      </w:r>
      <w:r w:rsidR="00457679">
        <w:t>The group acknowledged that degree program g</w:t>
      </w:r>
      <w:r w:rsidR="00660A29">
        <w:t>raduates who choose to pursue an emergency management career will be most successful if they choose to complement their higher education experience with significant training and one or more internships.</w:t>
      </w:r>
    </w:p>
    <w:p w:rsidR="00660A29" w:rsidRDefault="00660A29" w:rsidP="00892449"/>
    <w:p w:rsidR="00457679" w:rsidRDefault="00AB6379" w:rsidP="00892449">
      <w:r>
        <w:t>The group agrees</w:t>
      </w:r>
      <w:r w:rsidR="00457679">
        <w:t xml:space="preserve"> that EMHIED ought not just to be viewed as serving those who wish to be </w:t>
      </w:r>
      <w:r>
        <w:t xml:space="preserve">full-time </w:t>
      </w:r>
      <w:r w:rsidR="00457679">
        <w:t>EM professionals. In addition, EMHIED</w:t>
      </w:r>
      <w:r w:rsidR="00660A29">
        <w:t xml:space="preserve"> also </w:t>
      </w:r>
      <w:r w:rsidR="00457679">
        <w:t xml:space="preserve">can serve students who will enter a host of other professions (e.g., </w:t>
      </w:r>
      <w:r w:rsidR="00660A29">
        <w:t>public administration, law, natural resources and environmental management, business administration, nonprofit administration, social work, public health practice, hospital administration, and engineering</w:t>
      </w:r>
      <w:r w:rsidR="00325F67">
        <w:t>)</w:t>
      </w:r>
      <w:r w:rsidR="00660A29">
        <w:t xml:space="preserve"> that under</w:t>
      </w:r>
      <w:r w:rsidR="00325F67">
        <w:t>take a diverse array of EM</w:t>
      </w:r>
      <w:r w:rsidR="00660A29">
        <w:t xml:space="preserve"> related tasks and activities before, during, and after events occur. Any level of </w:t>
      </w:r>
      <w:r w:rsidR="00325F67">
        <w:t>EM</w:t>
      </w:r>
      <w:r w:rsidR="00660A29">
        <w:t xml:space="preserve"> education is a suitable and strong complement to individuals seeking</w:t>
      </w:r>
      <w:r w:rsidR="00DC1C73">
        <w:t>,</w:t>
      </w:r>
      <w:r w:rsidR="00660A29">
        <w:t xml:space="preserve"> or </w:t>
      </w:r>
      <w:r w:rsidR="00DC1C73">
        <w:t xml:space="preserve">already practicing </w:t>
      </w:r>
      <w:r w:rsidR="00660A29">
        <w:t>in</w:t>
      </w:r>
      <w:r w:rsidR="00DC1C73">
        <w:t>,</w:t>
      </w:r>
      <w:r w:rsidR="00660A29">
        <w:t xml:space="preserve"> careers </w:t>
      </w:r>
      <w:r w:rsidR="00DC1C73">
        <w:t>in</w:t>
      </w:r>
      <w:r w:rsidR="00660A29">
        <w:t xml:space="preserve"> any of the aforementioned areas.</w:t>
      </w:r>
      <w:r w:rsidR="00325F67">
        <w:t xml:space="preserve"> Thus, t</w:t>
      </w:r>
      <w:r w:rsidR="00457679">
        <w:t>he group believe</w:t>
      </w:r>
      <w:r w:rsidR="00325F67">
        <w:t>d</w:t>
      </w:r>
      <w:r w:rsidR="00457679">
        <w:t xml:space="preserve"> that the discipline of emergency management’s educational responsibilities include the following:</w:t>
      </w:r>
    </w:p>
    <w:p w:rsidR="00457679" w:rsidRDefault="00457679" w:rsidP="00892449"/>
    <w:p w:rsidR="00457679" w:rsidRPr="0035398A" w:rsidRDefault="00457679" w:rsidP="00892449">
      <w:pPr>
        <w:rPr>
          <w:i/>
        </w:rPr>
      </w:pPr>
      <w:r>
        <w:rPr>
          <w:i/>
        </w:rPr>
        <w:t>Disciplinary Responsibilities: Education</w:t>
      </w:r>
    </w:p>
    <w:p w:rsidR="00457679" w:rsidRPr="00A452C0" w:rsidRDefault="00457679" w:rsidP="00892449">
      <w:pPr>
        <w:pStyle w:val="ListParagraph"/>
        <w:numPr>
          <w:ilvl w:val="0"/>
          <w:numId w:val="4"/>
        </w:numPr>
        <w:ind w:left="360"/>
        <w:rPr>
          <w:b/>
        </w:rPr>
      </w:pPr>
      <w:r w:rsidRPr="00A452C0">
        <w:rPr>
          <w:b/>
        </w:rPr>
        <w:t xml:space="preserve">Educate future emergency management professionals </w:t>
      </w:r>
      <w:r>
        <w:rPr>
          <w:b/>
        </w:rPr>
        <w:t>in a manner that will benefit them</w:t>
      </w:r>
      <w:r w:rsidRPr="00A452C0">
        <w:rPr>
          <w:b/>
        </w:rPr>
        <w:t xml:space="preserve"> wherever they enter the broad profession (i.e., nonprofit, business, local government, state government, federal government, international humanitarian assistance)</w:t>
      </w:r>
      <w:r w:rsidR="000A7A3C">
        <w:rPr>
          <w:b/>
        </w:rPr>
        <w:t>; and,</w:t>
      </w:r>
    </w:p>
    <w:p w:rsidR="00457679" w:rsidRPr="00A452C0" w:rsidRDefault="00457679" w:rsidP="00892449">
      <w:pPr>
        <w:pStyle w:val="ListParagraph"/>
        <w:numPr>
          <w:ilvl w:val="0"/>
          <w:numId w:val="4"/>
        </w:numPr>
        <w:ind w:left="360"/>
        <w:rPr>
          <w:b/>
        </w:rPr>
      </w:pPr>
      <w:r w:rsidRPr="00A452C0">
        <w:rPr>
          <w:b/>
        </w:rPr>
        <w:t>Educate those throughout society who perform tasks and activities related to emergency management (e.g., those who will become our community’s planners, assessors, fire fi</w:t>
      </w:r>
      <w:r>
        <w:rPr>
          <w:b/>
        </w:rPr>
        <w:t>ghters, police officers, public</w:t>
      </w:r>
      <w:r w:rsidRPr="00A452C0">
        <w:rPr>
          <w:b/>
        </w:rPr>
        <w:t xml:space="preserve"> works employees, engineers, etc.)</w:t>
      </w:r>
      <w:r w:rsidR="000A7A3C">
        <w:rPr>
          <w:b/>
        </w:rPr>
        <w:t>.</w:t>
      </w:r>
    </w:p>
    <w:p w:rsidR="001F200C" w:rsidRDefault="001F200C" w:rsidP="00892449"/>
    <w:p w:rsidR="00931AEC" w:rsidRDefault="00931AEC" w:rsidP="00892449">
      <w:r>
        <w:t>The group acknowledged that the aspirations and career goals of students, the knowledge base and experience students bring to their degree program, and how material is presented and discussed wil</w:t>
      </w:r>
      <w:r w:rsidR="00A452C0">
        <w:t xml:space="preserve">l differ by level of education. The group also believed that each </w:t>
      </w:r>
      <w:r w:rsidR="00892449">
        <w:t xml:space="preserve">type of </w:t>
      </w:r>
      <w:r w:rsidR="00A452C0">
        <w:t xml:space="preserve">degree program in </w:t>
      </w:r>
      <w:r w:rsidR="00E2752C">
        <w:t>EM</w:t>
      </w:r>
      <w:r w:rsidR="00A452C0">
        <w:t xml:space="preserve"> has a unique purpose and that degree programs of all types are needed.</w:t>
      </w:r>
      <w:r w:rsidR="00892449">
        <w:t xml:space="preserve"> </w:t>
      </w:r>
      <w:r w:rsidR="00E2752C">
        <w:t xml:space="preserve">Specifically, </w:t>
      </w:r>
      <w:r w:rsidR="00032D5F">
        <w:t xml:space="preserve">it was thought that </w:t>
      </w:r>
      <w:r w:rsidR="00E2752C">
        <w:t xml:space="preserve">EMHIED needs to </w:t>
      </w:r>
      <w:r w:rsidR="00032D5F">
        <w:t>continue to strengthen programs that offer the following types of degrees:</w:t>
      </w:r>
      <w:r w:rsidR="00E2752C">
        <w:t xml:space="preserve"> </w:t>
      </w:r>
    </w:p>
    <w:p w:rsidR="00E2752C" w:rsidRDefault="00E2752C" w:rsidP="00892449"/>
    <w:p w:rsidR="00931AEC" w:rsidRDefault="00E2752C" w:rsidP="00892449">
      <w:pPr>
        <w:pStyle w:val="ListParagraph"/>
        <w:numPr>
          <w:ilvl w:val="0"/>
          <w:numId w:val="6"/>
        </w:numPr>
        <w:ind w:left="360"/>
      </w:pPr>
      <w:r>
        <w:lastRenderedPageBreak/>
        <w:t>D</w:t>
      </w:r>
      <w:r w:rsidR="00931AEC">
        <w:t>octoral degree to develop a significant depth and breadth of knowledge of the emergency management literature and research methodology in order to pursue teaching, research, or policy work in emergency management</w:t>
      </w:r>
      <w:r w:rsidR="000A7A3C">
        <w:t>;</w:t>
      </w:r>
    </w:p>
    <w:p w:rsidR="00931AEC" w:rsidRDefault="00931AEC" w:rsidP="00892449">
      <w:pPr>
        <w:pStyle w:val="ListParagraph"/>
        <w:numPr>
          <w:ilvl w:val="0"/>
          <w:numId w:val="6"/>
        </w:numPr>
        <w:ind w:left="360"/>
      </w:pPr>
      <w:r>
        <w:t>Master’s degree to gain a higher level of understanding to enhance, enrich, or otherwise expand their knowledge of emergency management and how to apply it. Master’s degree students will serve in particular those who desire a supervisory or leadership role in emergency management</w:t>
      </w:r>
      <w:r w:rsidR="000A7A3C">
        <w:t>;</w:t>
      </w:r>
    </w:p>
    <w:p w:rsidR="00931AEC" w:rsidRDefault="00931AEC" w:rsidP="00892449">
      <w:pPr>
        <w:pStyle w:val="ListParagraph"/>
        <w:numPr>
          <w:ilvl w:val="0"/>
          <w:numId w:val="6"/>
        </w:numPr>
        <w:ind w:left="360"/>
      </w:pPr>
      <w:r>
        <w:t>A bachelor’s degre</w:t>
      </w:r>
      <w:r w:rsidR="00AB6379">
        <w:t>e</w:t>
      </w:r>
      <w:r w:rsidR="00E2752C">
        <w:t xml:space="preserve"> that provide</w:t>
      </w:r>
      <w:r w:rsidR="00822C14">
        <w:t>s</w:t>
      </w:r>
      <w:r>
        <w:t xml:space="preserve"> a broad-based education </w:t>
      </w:r>
      <w:r w:rsidR="00822C14">
        <w:t>in</w:t>
      </w:r>
      <w:r>
        <w:t xml:space="preserve"> the foundational knowledge required to pursue an emergency management career</w:t>
      </w:r>
      <w:r w:rsidR="000A7A3C">
        <w:t>; and,</w:t>
      </w:r>
      <w:r>
        <w:t xml:space="preserve"> </w:t>
      </w:r>
    </w:p>
    <w:p w:rsidR="00931AEC" w:rsidRDefault="00E2752C" w:rsidP="00892449">
      <w:pPr>
        <w:pStyle w:val="ListParagraph"/>
        <w:numPr>
          <w:ilvl w:val="0"/>
          <w:numId w:val="6"/>
        </w:numPr>
        <w:ind w:left="360"/>
      </w:pPr>
      <w:r>
        <w:t>A</w:t>
      </w:r>
      <w:r w:rsidR="00931AEC">
        <w:t xml:space="preserve">ssociate’s degree, minor, </w:t>
      </w:r>
      <w:r>
        <w:t>and</w:t>
      </w:r>
      <w:r w:rsidR="00217468">
        <w:t xml:space="preserve"> graduate certificate as </w:t>
      </w:r>
      <w:r w:rsidR="00931AEC">
        <w:t>complement</w:t>
      </w:r>
      <w:r w:rsidR="00217468">
        <w:t>s</w:t>
      </w:r>
      <w:r w:rsidR="00931AEC">
        <w:t xml:space="preserve"> or supplement</w:t>
      </w:r>
      <w:r w:rsidR="00217468">
        <w:t>s</w:t>
      </w:r>
      <w:bookmarkStart w:id="0" w:name="_GoBack"/>
      <w:bookmarkEnd w:id="0"/>
      <w:r w:rsidR="00931AEC">
        <w:t xml:space="preserve"> to a major in a variety of other academic disciplines and career goals</w:t>
      </w:r>
      <w:r w:rsidR="000A7A3C">
        <w:t>.</w:t>
      </w:r>
    </w:p>
    <w:p w:rsidR="00931AEC" w:rsidRDefault="00931AEC" w:rsidP="00892449">
      <w:pPr>
        <w:pStyle w:val="ListParagraph"/>
        <w:ind w:left="0"/>
      </w:pPr>
    </w:p>
    <w:p w:rsidR="00E01120" w:rsidRDefault="00931AEC" w:rsidP="00892449">
      <w:pPr>
        <w:pStyle w:val="ListParagraph"/>
        <w:ind w:left="0"/>
      </w:pPr>
      <w:r>
        <w:t>Des</w:t>
      </w:r>
      <w:r w:rsidR="00F35259">
        <w:t>pite the important differences in degree type</w:t>
      </w:r>
      <w:r>
        <w:t xml:space="preserve">, the group felt that the areas in which </w:t>
      </w:r>
      <w:r w:rsidR="00892449">
        <w:t>EM</w:t>
      </w:r>
      <w:r>
        <w:t xml:space="preserve"> students </w:t>
      </w:r>
      <w:r w:rsidR="00AB6379">
        <w:t xml:space="preserve">ought to be </w:t>
      </w:r>
      <w:r>
        <w:t xml:space="preserve">educated and the body of knowledge that should be drawn upon in </w:t>
      </w:r>
      <w:r w:rsidR="00AB6379">
        <w:t>should be the same</w:t>
      </w:r>
      <w:r>
        <w:t>.</w:t>
      </w:r>
    </w:p>
    <w:p w:rsidR="00E01120" w:rsidRDefault="00E01120" w:rsidP="00E01120">
      <w:pPr>
        <w:pStyle w:val="ListParagraph"/>
        <w:spacing w:after="200"/>
        <w:ind w:left="0"/>
      </w:pPr>
    </w:p>
    <w:p w:rsidR="00063A57" w:rsidRDefault="00F35259" w:rsidP="00660A29">
      <w:pPr>
        <w:pStyle w:val="ListParagraph"/>
        <w:ind w:left="0"/>
      </w:pPr>
      <w:r>
        <w:t>The focus group thought that EMHIED</w:t>
      </w:r>
      <w:r w:rsidR="00E01120" w:rsidRPr="00D20A83">
        <w:t xml:space="preserve"> </w:t>
      </w:r>
      <w:r w:rsidR="00A3545F">
        <w:t xml:space="preserve">should </w:t>
      </w:r>
      <w:r w:rsidR="00E01120" w:rsidRPr="00D20A83">
        <w:t xml:space="preserve">educate students on the basis of </w:t>
      </w:r>
      <w:r w:rsidR="00A3545F">
        <w:t>the</w:t>
      </w:r>
      <w:r w:rsidR="00E01120" w:rsidRPr="00D20A83">
        <w:t xml:space="preserve"> vast and rich body of knowledge</w:t>
      </w:r>
      <w:r w:rsidR="00A3545F">
        <w:t xml:space="preserve"> available</w:t>
      </w:r>
      <w:r w:rsidR="00E01120" w:rsidRPr="00D20A83">
        <w:t xml:space="preserve">. </w:t>
      </w:r>
      <w:r>
        <w:t>The group acknowledged that c</w:t>
      </w:r>
      <w:r w:rsidR="00E01120" w:rsidRPr="00D20A83">
        <w:t>ontributions to the body of knowledge have been made by scholars in a wide variety of disciplines (e.g., sociology, public administration, geography, anthropology, economics, political science, communications, engineering, psychology) and can be found in books, scholarly peer-reviewed journal articles, an</w:t>
      </w:r>
      <w:r>
        <w:t xml:space="preserve">d research center publications; and, further, that </w:t>
      </w:r>
      <w:r w:rsidR="00E01120" w:rsidRPr="00D20A83">
        <w:t xml:space="preserve">the </w:t>
      </w:r>
      <w:r>
        <w:t>EM</w:t>
      </w:r>
      <w:r w:rsidR="00E01120" w:rsidRPr="00D20A83">
        <w:t xml:space="preserve"> body of knowledge is </w:t>
      </w:r>
      <w:r>
        <w:t xml:space="preserve">increasingly </w:t>
      </w:r>
      <w:r w:rsidR="00E01120" w:rsidRPr="00D20A83">
        <w:t xml:space="preserve">also found reflected in emergency management textbooks. </w:t>
      </w:r>
      <w:r w:rsidR="001F200C">
        <w:t>The body of knowledge available has evolved over decades and will continue to evolve and expand as a diverse array of academic disciplines continue to explore hazards, vulnerabilities, and resulting events through their research and as EM scholars (i.e., those academics who identify themselves with the emerging discipline emergency management and Ph.D. holders in emergency management) contribute to the body of knowledge through their own research.</w:t>
      </w:r>
    </w:p>
    <w:p w:rsidR="00980A25" w:rsidRDefault="00980A25" w:rsidP="00660A29">
      <w:pPr>
        <w:pStyle w:val="ListParagraph"/>
        <w:ind w:left="0"/>
      </w:pPr>
    </w:p>
    <w:p w:rsidR="00F35259" w:rsidRDefault="00980A25" w:rsidP="00660A29">
      <w:pPr>
        <w:pStyle w:val="ListParagraph"/>
        <w:ind w:left="0"/>
      </w:pPr>
      <w:r>
        <w:t xml:space="preserve">Indeed, the group believed that EM, as a discipline in its own right, has </w:t>
      </w:r>
      <w:r w:rsidR="00F35259">
        <w:t>important research responsibilities.</w:t>
      </w:r>
      <w:r w:rsidR="00063A57">
        <w:t xml:space="preserve"> A key conclusion reached by the group</w:t>
      </w:r>
      <w:r w:rsidR="001A2810">
        <w:t xml:space="preserve">: The discipline of EM </w:t>
      </w:r>
      <w:r w:rsidR="00063A57">
        <w:t xml:space="preserve">has a responsibility to collect, analyze, integrate, and synthesize the literature related to hazards, vulnerabilities, and resulting events. No academic discipline </w:t>
      </w:r>
      <w:r w:rsidR="003D1904">
        <w:t>currently perceives this task as their responsibility or domain</w:t>
      </w:r>
      <w:r w:rsidR="00185C61">
        <w:t>;</w:t>
      </w:r>
      <w:r w:rsidR="00063A57">
        <w:t xml:space="preserve"> no academic discipline bases its education of students on such an approach exclusively</w:t>
      </w:r>
      <w:r w:rsidR="00185C61">
        <w:t xml:space="preserve">; and, the </w:t>
      </w:r>
      <w:r w:rsidR="003D1904">
        <w:t xml:space="preserve">research </w:t>
      </w:r>
      <w:r w:rsidR="00185C61">
        <w:t>of all other disciplines on the topics of hazards, vulnerabilities,</w:t>
      </w:r>
      <w:r w:rsidR="003D1904">
        <w:t xml:space="preserve"> and resulting events remains</w:t>
      </w:r>
      <w:r w:rsidR="00185C61">
        <w:t xml:space="preserve"> incomplete without a foundation on integration and synthesis. </w:t>
      </w:r>
      <w:r w:rsidR="003D1904">
        <w:t xml:space="preserve">Thus, EM has a unique opportunity to contribute by basing both the education we offer and the research we conduct on </w:t>
      </w:r>
      <w:r w:rsidR="00AB6379">
        <w:t xml:space="preserve">the </w:t>
      </w:r>
      <w:r w:rsidR="00063A57">
        <w:t>integration and synthesis</w:t>
      </w:r>
      <w:r w:rsidR="00AB6379">
        <w:t xml:space="preserve"> of the hazards and disaster literature</w:t>
      </w:r>
      <w:r w:rsidR="00063A57">
        <w:t xml:space="preserve">. While </w:t>
      </w:r>
      <w:r w:rsidR="003D1904">
        <w:t>the group believed that the EM</w:t>
      </w:r>
      <w:r w:rsidR="00063A57">
        <w:t xml:space="preserve"> academic discipli</w:t>
      </w:r>
      <w:r w:rsidR="003D1904">
        <w:t>ne, like any other, has a responsibility to conduct</w:t>
      </w:r>
      <w:r w:rsidR="00063A57">
        <w:t xml:space="preserve"> both basic and applied research, </w:t>
      </w:r>
      <w:r w:rsidR="008C615A">
        <w:t xml:space="preserve">its </w:t>
      </w:r>
      <w:r w:rsidR="00063A57">
        <w:t xml:space="preserve">foundation </w:t>
      </w:r>
      <w:r w:rsidR="008C615A">
        <w:t>will rest upon the literature</w:t>
      </w:r>
      <w:r w:rsidR="00063A57">
        <w:t xml:space="preserve"> related to our topics that has been generated by scholars from a host of discipline</w:t>
      </w:r>
      <w:r w:rsidR="00257F1C">
        <w:t>s</w:t>
      </w:r>
      <w:r w:rsidR="00063A57">
        <w:t>.</w:t>
      </w:r>
      <w:r w:rsidR="00257F1C">
        <w:t xml:space="preserve"> </w:t>
      </w:r>
      <w:r w:rsidR="003D1904">
        <w:t>With respect to research responsibilities, the group suggested that the</w:t>
      </w:r>
      <w:r w:rsidR="00BD536D">
        <w:t xml:space="preserve"> </w:t>
      </w:r>
      <w:r w:rsidR="00257F1C">
        <w:t xml:space="preserve">EM </w:t>
      </w:r>
      <w:r w:rsidR="003D1904">
        <w:t xml:space="preserve">discipline </w:t>
      </w:r>
      <w:r w:rsidR="00257F1C">
        <w:t>has the responsibility to…</w:t>
      </w:r>
    </w:p>
    <w:p w:rsidR="00A3545F" w:rsidRDefault="00A3545F" w:rsidP="00A3545F">
      <w:pPr>
        <w:pStyle w:val="ListParagraph"/>
        <w:spacing w:after="200"/>
        <w:ind w:left="0"/>
      </w:pPr>
    </w:p>
    <w:p w:rsidR="00AB6379" w:rsidRDefault="00AB6379" w:rsidP="00931AEC">
      <w:pPr>
        <w:pStyle w:val="ListParagraph"/>
        <w:spacing w:after="200" w:line="276" w:lineRule="auto"/>
        <w:ind w:left="0"/>
        <w:rPr>
          <w:i/>
        </w:rPr>
      </w:pPr>
    </w:p>
    <w:p w:rsidR="00AB6379" w:rsidRDefault="00AB6379" w:rsidP="00931AEC">
      <w:pPr>
        <w:pStyle w:val="ListParagraph"/>
        <w:spacing w:after="200" w:line="276" w:lineRule="auto"/>
        <w:ind w:left="0"/>
        <w:rPr>
          <w:i/>
        </w:rPr>
      </w:pPr>
    </w:p>
    <w:p w:rsidR="00931AEC" w:rsidRPr="00931AEC" w:rsidRDefault="00931AEC" w:rsidP="00931AEC">
      <w:pPr>
        <w:pStyle w:val="ListParagraph"/>
        <w:spacing w:after="200" w:line="276" w:lineRule="auto"/>
        <w:ind w:left="0"/>
        <w:rPr>
          <w:i/>
        </w:rPr>
      </w:pPr>
      <w:r w:rsidRPr="00931AEC">
        <w:rPr>
          <w:i/>
        </w:rPr>
        <w:lastRenderedPageBreak/>
        <w:t>Disciplinary Responsibilities: Research</w:t>
      </w:r>
    </w:p>
    <w:p w:rsidR="008608E6" w:rsidRPr="00F35259" w:rsidRDefault="008608E6" w:rsidP="00931AEC">
      <w:pPr>
        <w:pStyle w:val="ListParagraph"/>
        <w:numPr>
          <w:ilvl w:val="0"/>
          <w:numId w:val="13"/>
        </w:numPr>
        <w:spacing w:after="200" w:line="276" w:lineRule="auto"/>
        <w:ind w:left="360"/>
        <w:rPr>
          <w:b/>
        </w:rPr>
      </w:pPr>
      <w:r w:rsidRPr="00F35259">
        <w:rPr>
          <w:b/>
        </w:rPr>
        <w:t>Collect, analyze, integrate, synthesize literature related to hazards, vulnerabilities, and resulting events</w:t>
      </w:r>
      <w:r w:rsidR="000A7A3C">
        <w:rPr>
          <w:b/>
        </w:rPr>
        <w:t>;</w:t>
      </w:r>
      <w:r w:rsidRPr="00F35259">
        <w:rPr>
          <w:b/>
        </w:rPr>
        <w:t xml:space="preserve"> </w:t>
      </w:r>
    </w:p>
    <w:p w:rsidR="008608E6" w:rsidRPr="00F35259" w:rsidRDefault="009207DD" w:rsidP="00931AEC">
      <w:pPr>
        <w:pStyle w:val="ListParagraph"/>
        <w:numPr>
          <w:ilvl w:val="0"/>
          <w:numId w:val="13"/>
        </w:numPr>
        <w:spacing w:after="200" w:line="276" w:lineRule="auto"/>
        <w:ind w:left="360"/>
        <w:rPr>
          <w:b/>
        </w:rPr>
      </w:pPr>
      <w:r w:rsidRPr="00F35259">
        <w:rPr>
          <w:b/>
        </w:rPr>
        <w:t>Generate new knowledge through original research (i.e., basic and applied) and critical assessment of existing h</w:t>
      </w:r>
      <w:r w:rsidR="008608E6" w:rsidRPr="00F35259">
        <w:rPr>
          <w:b/>
        </w:rPr>
        <w:t>azards and disaster literature</w:t>
      </w:r>
      <w:r w:rsidR="000A7A3C">
        <w:rPr>
          <w:b/>
        </w:rPr>
        <w:t>; and,</w:t>
      </w:r>
    </w:p>
    <w:p w:rsidR="009207DD" w:rsidRPr="00F35259" w:rsidRDefault="008608E6" w:rsidP="00931AEC">
      <w:pPr>
        <w:pStyle w:val="ListParagraph"/>
        <w:numPr>
          <w:ilvl w:val="0"/>
          <w:numId w:val="13"/>
        </w:numPr>
        <w:spacing w:after="200" w:line="276" w:lineRule="auto"/>
        <w:ind w:left="360"/>
        <w:rPr>
          <w:b/>
        </w:rPr>
      </w:pPr>
      <w:r w:rsidRPr="00F35259">
        <w:rPr>
          <w:b/>
        </w:rPr>
        <w:t>P</w:t>
      </w:r>
      <w:r w:rsidR="009207DD" w:rsidRPr="00F35259">
        <w:rPr>
          <w:b/>
        </w:rPr>
        <w:t>romote the dissemination, application, and utilization of the results</w:t>
      </w:r>
      <w:r w:rsidRPr="00F35259">
        <w:rPr>
          <w:b/>
        </w:rPr>
        <w:t xml:space="preserve"> of original research</w:t>
      </w:r>
      <w:r w:rsidR="000A7A3C">
        <w:rPr>
          <w:b/>
        </w:rPr>
        <w:t>.</w:t>
      </w:r>
    </w:p>
    <w:p w:rsidR="00367129" w:rsidRDefault="0035398A" w:rsidP="0035398A">
      <w:r>
        <w:t xml:space="preserve">The group </w:t>
      </w:r>
      <w:r w:rsidR="003D1904">
        <w:t xml:space="preserve">also </w:t>
      </w:r>
      <w:r>
        <w:t xml:space="preserve">discussed the research focuses that </w:t>
      </w:r>
      <w:r w:rsidR="00086030">
        <w:t>EM</w:t>
      </w:r>
      <w:r>
        <w:t xml:space="preserve"> ought to pursue. </w:t>
      </w:r>
      <w:r w:rsidR="00086030">
        <w:t>The research focuses of other disciplines were explored as a means of generating conversation</w:t>
      </w:r>
      <w:r w:rsidR="00825077">
        <w:t xml:space="preserve"> and comparison</w:t>
      </w:r>
      <w:r w:rsidR="00086030">
        <w:t xml:space="preserve">. </w:t>
      </w:r>
      <w:r>
        <w:t>A range of ideas were presented on the first day</w:t>
      </w:r>
      <w:r w:rsidR="0015011D">
        <w:t xml:space="preserve"> as to potential research foci for EM</w:t>
      </w:r>
      <w:r>
        <w:t>. On the second day, the group retu</w:t>
      </w:r>
      <w:r w:rsidR="00825077">
        <w:t xml:space="preserve">rned to their original list, </w:t>
      </w:r>
      <w:r>
        <w:t>held addi</w:t>
      </w:r>
      <w:r w:rsidR="00076F0B">
        <w:t>tional discussion</w:t>
      </w:r>
      <w:r w:rsidR="00825077">
        <w:t>,</w:t>
      </w:r>
      <w:r w:rsidR="00076F0B">
        <w:t xml:space="preserve"> and reduced the list</w:t>
      </w:r>
      <w:r>
        <w:t xml:space="preserve"> significantly</w:t>
      </w:r>
      <w:r w:rsidR="0015011D">
        <w:t>. The group believed that EM rese</w:t>
      </w:r>
      <w:r w:rsidR="00825077">
        <w:t xml:space="preserve">arch ought to primarily </w:t>
      </w:r>
      <w:r w:rsidR="0015011D">
        <w:t>explore the following</w:t>
      </w:r>
      <w:r w:rsidR="00367129">
        <w:t>:</w:t>
      </w:r>
    </w:p>
    <w:p w:rsidR="00367129" w:rsidRDefault="00367129" w:rsidP="0035398A"/>
    <w:p w:rsidR="00367129" w:rsidRPr="00367129" w:rsidRDefault="00367129" w:rsidP="0035398A">
      <w:pPr>
        <w:rPr>
          <w:i/>
        </w:rPr>
      </w:pPr>
      <w:r w:rsidRPr="00367129">
        <w:rPr>
          <w:i/>
        </w:rPr>
        <w:t>Emergency Management’s Primary Research Foci</w:t>
      </w:r>
    </w:p>
    <w:p w:rsidR="00367129" w:rsidRDefault="00ED344A" w:rsidP="0035398A">
      <w:pPr>
        <w:pStyle w:val="ListParagraph"/>
        <w:numPr>
          <w:ilvl w:val="0"/>
          <w:numId w:val="7"/>
        </w:numPr>
        <w:spacing w:after="200" w:line="276" w:lineRule="auto"/>
        <w:ind w:left="360"/>
        <w:rPr>
          <w:b/>
        </w:rPr>
      </w:pPr>
      <w:r>
        <w:rPr>
          <w:b/>
          <w:i/>
        </w:rPr>
        <w:t xml:space="preserve">Describe and explain </w:t>
      </w:r>
      <w:r w:rsidR="00367129">
        <w:rPr>
          <w:b/>
          <w:i/>
        </w:rPr>
        <w:t>v</w:t>
      </w:r>
      <w:r w:rsidR="0035398A" w:rsidRPr="00367129">
        <w:rPr>
          <w:b/>
          <w:i/>
        </w:rPr>
        <w:t>ariation</w:t>
      </w:r>
      <w:r w:rsidR="0035398A" w:rsidRPr="00367129">
        <w:rPr>
          <w:b/>
        </w:rPr>
        <w:t xml:space="preserve"> </w:t>
      </w:r>
      <w:r w:rsidR="0035398A" w:rsidRPr="00367129">
        <w:rPr>
          <w:b/>
          <w:i/>
        </w:rPr>
        <w:t xml:space="preserve">in </w:t>
      </w:r>
      <w:r w:rsidR="00367129" w:rsidRPr="00367129">
        <w:rPr>
          <w:b/>
          <w:i/>
        </w:rPr>
        <w:t>and patterns related to</w:t>
      </w:r>
      <w:r w:rsidR="00367129">
        <w:rPr>
          <w:b/>
        </w:rPr>
        <w:t xml:space="preserve"> </w:t>
      </w:r>
      <w:r w:rsidR="00367129" w:rsidRPr="00367129">
        <w:rPr>
          <w:b/>
        </w:rPr>
        <w:t>how humans and their institutions perceive hazards, vulnerabilities, and resulting events</w:t>
      </w:r>
      <w:r w:rsidR="000A7A3C">
        <w:rPr>
          <w:b/>
        </w:rPr>
        <w:t>;</w:t>
      </w:r>
      <w:r w:rsidR="00367129" w:rsidRPr="00367129">
        <w:rPr>
          <w:b/>
        </w:rPr>
        <w:t xml:space="preserve"> </w:t>
      </w:r>
    </w:p>
    <w:p w:rsidR="0035398A" w:rsidRPr="00367129" w:rsidRDefault="00ED344A" w:rsidP="0035398A">
      <w:pPr>
        <w:pStyle w:val="ListParagraph"/>
        <w:numPr>
          <w:ilvl w:val="0"/>
          <w:numId w:val="7"/>
        </w:numPr>
        <w:spacing w:after="200" w:line="276" w:lineRule="auto"/>
        <w:ind w:left="360"/>
        <w:rPr>
          <w:b/>
        </w:rPr>
      </w:pPr>
      <w:r>
        <w:rPr>
          <w:b/>
          <w:i/>
        </w:rPr>
        <w:t xml:space="preserve">Describe and explain </w:t>
      </w:r>
      <w:r w:rsidR="00367129">
        <w:rPr>
          <w:b/>
          <w:i/>
        </w:rPr>
        <w:t>v</w:t>
      </w:r>
      <w:r w:rsidR="00367129" w:rsidRPr="00367129">
        <w:rPr>
          <w:b/>
          <w:i/>
        </w:rPr>
        <w:t>ariation in and patterns related to</w:t>
      </w:r>
      <w:r w:rsidR="00367129">
        <w:rPr>
          <w:b/>
        </w:rPr>
        <w:t xml:space="preserve"> </w:t>
      </w:r>
      <w:r w:rsidR="00367129" w:rsidRPr="00367129">
        <w:rPr>
          <w:b/>
        </w:rPr>
        <w:t>the how humans and their institutions cope with hazards, vulnerabilities, and resulting events through tasks and activities related to preparedness, response, mitigation, and recovery</w:t>
      </w:r>
      <w:r w:rsidR="000A7A3C">
        <w:rPr>
          <w:b/>
        </w:rPr>
        <w:t>;</w:t>
      </w:r>
    </w:p>
    <w:p w:rsidR="00367129" w:rsidRDefault="00367129" w:rsidP="0035398A">
      <w:pPr>
        <w:pStyle w:val="ListParagraph"/>
        <w:numPr>
          <w:ilvl w:val="0"/>
          <w:numId w:val="7"/>
        </w:numPr>
        <w:spacing w:after="200" w:line="276" w:lineRule="auto"/>
        <w:ind w:left="360"/>
        <w:rPr>
          <w:b/>
        </w:rPr>
      </w:pPr>
      <w:r>
        <w:rPr>
          <w:b/>
          <w:i/>
        </w:rPr>
        <w:t>Evaluation and m</w:t>
      </w:r>
      <w:r w:rsidR="0035398A" w:rsidRPr="00367129">
        <w:rPr>
          <w:b/>
          <w:i/>
        </w:rPr>
        <w:t>easurement</w:t>
      </w:r>
      <w:r w:rsidRPr="00367129">
        <w:rPr>
          <w:b/>
        </w:rPr>
        <w:t xml:space="preserve"> of the degree to which humans and their institutions are prepared, have responded, have mitigated, have recovered</w:t>
      </w:r>
      <w:r w:rsidR="000A7A3C">
        <w:rPr>
          <w:b/>
        </w:rPr>
        <w:t>;</w:t>
      </w:r>
    </w:p>
    <w:p w:rsidR="0035398A" w:rsidRPr="00367129" w:rsidRDefault="00367129" w:rsidP="0035398A">
      <w:pPr>
        <w:pStyle w:val="ListParagraph"/>
        <w:numPr>
          <w:ilvl w:val="0"/>
          <w:numId w:val="7"/>
        </w:numPr>
        <w:spacing w:after="200" w:line="276" w:lineRule="auto"/>
        <w:ind w:left="360"/>
        <w:rPr>
          <w:b/>
        </w:rPr>
      </w:pPr>
      <w:r>
        <w:rPr>
          <w:b/>
          <w:i/>
        </w:rPr>
        <w:t>Evaluation and m</w:t>
      </w:r>
      <w:r w:rsidRPr="00367129">
        <w:rPr>
          <w:b/>
          <w:i/>
        </w:rPr>
        <w:t xml:space="preserve">easurement </w:t>
      </w:r>
      <w:r w:rsidRPr="00367129">
        <w:rPr>
          <w:b/>
        </w:rPr>
        <w:t xml:space="preserve">of the degree to which the tasks and activities undertaken by humans and their institutions result are </w:t>
      </w:r>
      <w:r w:rsidRPr="00367129">
        <w:rPr>
          <w:b/>
          <w:i/>
        </w:rPr>
        <w:t>effective and/or efficient</w:t>
      </w:r>
      <w:r w:rsidR="000A7A3C" w:rsidRPr="000A7A3C">
        <w:rPr>
          <w:b/>
        </w:rPr>
        <w:t>; and,</w:t>
      </w:r>
    </w:p>
    <w:p w:rsidR="0035398A" w:rsidRPr="00367129" w:rsidRDefault="00367129" w:rsidP="0035398A">
      <w:pPr>
        <w:pStyle w:val="ListParagraph"/>
        <w:numPr>
          <w:ilvl w:val="0"/>
          <w:numId w:val="7"/>
        </w:numPr>
        <w:spacing w:after="200" w:line="276" w:lineRule="auto"/>
        <w:ind w:left="360"/>
        <w:rPr>
          <w:b/>
        </w:rPr>
      </w:pPr>
      <w:r>
        <w:rPr>
          <w:b/>
          <w:i/>
        </w:rPr>
        <w:t>Evaluation and m</w:t>
      </w:r>
      <w:r w:rsidRPr="00367129">
        <w:rPr>
          <w:b/>
          <w:i/>
        </w:rPr>
        <w:t>easurement</w:t>
      </w:r>
      <w:r>
        <w:rPr>
          <w:b/>
        </w:rPr>
        <w:t xml:space="preserve"> of the degree to which the tasks and activities undertaken by humans and their institutions are </w:t>
      </w:r>
      <w:r w:rsidRPr="00367129">
        <w:rPr>
          <w:b/>
          <w:i/>
        </w:rPr>
        <w:t>adaptive</w:t>
      </w:r>
      <w:r w:rsidR="0035398A" w:rsidRPr="00367129">
        <w:rPr>
          <w:b/>
        </w:rPr>
        <w:t xml:space="preserve"> (e.g., lead to sustainability, resilience, and/or resistance)</w:t>
      </w:r>
      <w:r w:rsidR="000A7A3C">
        <w:rPr>
          <w:b/>
        </w:rPr>
        <w:t>.</w:t>
      </w:r>
    </w:p>
    <w:p w:rsidR="0031703E" w:rsidRDefault="0031703E" w:rsidP="0035398A">
      <w:r>
        <w:t xml:space="preserve">Regardless of the focus of EM research, the group felt that all EM research must be grounded in the integration and synthesis of topic-related literature as previously discussed. Moreover, the group felt that EM researchers must situate their research within </w:t>
      </w:r>
      <w:r w:rsidR="00B3484A">
        <w:t xml:space="preserve">context (e.g., historical, political, social, cultural, physical, and economic) </w:t>
      </w:r>
      <w:r>
        <w:t>at the beginning and end of the</w:t>
      </w:r>
      <w:r w:rsidR="00B3484A">
        <w:t>ir</w:t>
      </w:r>
      <w:r>
        <w:t xml:space="preserve"> re</w:t>
      </w:r>
      <w:r w:rsidR="00811A1D">
        <w:t xml:space="preserve">search and </w:t>
      </w:r>
      <w:r w:rsidR="001C556A">
        <w:t>to the extent possible work toward</w:t>
      </w:r>
      <w:r w:rsidR="00811A1D">
        <w:t xml:space="preserve"> the practical application of their research findings.</w:t>
      </w:r>
    </w:p>
    <w:p w:rsidR="00B3484A" w:rsidRDefault="00B3484A" w:rsidP="0035398A"/>
    <w:p w:rsidR="00DD639D" w:rsidRDefault="00825077" w:rsidP="009207DD">
      <w:r>
        <w:t xml:space="preserve">The focus group determined that EM has scholarly responsibilities that go beyond education and research. Specifically, the group believed that EM scholars are obligated to not only disseminate the findings of their research in scholarly, peer-reviewed journals, books, and conferences but also through forms, formats, and forums that are accessible to and used by EM practitioners and policy makers. </w:t>
      </w:r>
      <w:r w:rsidR="00A924E3">
        <w:t>The group discussed</w:t>
      </w:r>
      <w:r w:rsidR="00692AF0">
        <w:t xml:space="preserve"> an initial list of both scholarly and practice-oriented outlets for EM research. </w:t>
      </w:r>
      <w:r w:rsidR="00A924E3">
        <w:t xml:space="preserve">The list was provided to the Research Standards Focus Group that was meeting later in September for their review and discussion. </w:t>
      </w:r>
      <w:r>
        <w:t xml:space="preserve">Beyond merely making findings available and accessible through multiple sources, the group felt that EM scholars </w:t>
      </w:r>
      <w:r w:rsidR="001C556A">
        <w:t>should</w:t>
      </w:r>
      <w:r w:rsidR="00692AF0">
        <w:t xml:space="preserve"> actively seek to collaborate</w:t>
      </w:r>
      <w:r>
        <w:t xml:space="preserve"> with individuals working in the </w:t>
      </w:r>
      <w:r w:rsidR="00692AF0">
        <w:t xml:space="preserve">EM profession and </w:t>
      </w:r>
      <w:r>
        <w:t>policy makers to bridge the theory-practice divide.</w:t>
      </w:r>
      <w:r w:rsidR="00A67457">
        <w:t xml:space="preserve"> EM scholars must also go beyond these audiences to advocate within </w:t>
      </w:r>
      <w:r w:rsidR="00A67457">
        <w:lastRenderedPageBreak/>
        <w:t xml:space="preserve">their institutions and communities for a culture of shared responsibility to cope with events. And, finally, EM scholars have the responsibility to increase understanding of what the EM discipline is and the contributions the discipline make within our institutions and across other academic disciplines. </w:t>
      </w:r>
    </w:p>
    <w:p w:rsidR="001C556A" w:rsidRDefault="001C556A" w:rsidP="009207DD"/>
    <w:p w:rsidR="003A2E1F" w:rsidRPr="003A2E1F" w:rsidRDefault="003A2E1F" w:rsidP="003A2E1F">
      <w:pPr>
        <w:pStyle w:val="ListParagraph"/>
        <w:spacing w:after="200" w:line="276" w:lineRule="auto"/>
        <w:ind w:left="0"/>
        <w:rPr>
          <w:i/>
        </w:rPr>
      </w:pPr>
      <w:r w:rsidRPr="003A2E1F">
        <w:rPr>
          <w:i/>
        </w:rPr>
        <w:t>Disciplinary Responsibilities: Scholarly Activity</w:t>
      </w:r>
    </w:p>
    <w:p w:rsidR="00173247" w:rsidRDefault="00173247" w:rsidP="003A2E1F">
      <w:pPr>
        <w:pStyle w:val="ListParagraph"/>
        <w:numPr>
          <w:ilvl w:val="0"/>
          <w:numId w:val="14"/>
        </w:numPr>
        <w:spacing w:after="200" w:line="276" w:lineRule="auto"/>
        <w:ind w:left="360"/>
        <w:rPr>
          <w:b/>
        </w:rPr>
      </w:pPr>
      <w:r>
        <w:rPr>
          <w:b/>
        </w:rPr>
        <w:t xml:space="preserve">Seek </w:t>
      </w:r>
      <w:r w:rsidR="001C556A">
        <w:rPr>
          <w:b/>
        </w:rPr>
        <w:t xml:space="preserve">to foster the utilization of research findings and to the extent possible foster </w:t>
      </w:r>
      <w:r>
        <w:rPr>
          <w:b/>
        </w:rPr>
        <w:t>practical application of research findings</w:t>
      </w:r>
      <w:r w:rsidR="000A7A3C">
        <w:rPr>
          <w:b/>
        </w:rPr>
        <w:t>;</w:t>
      </w:r>
    </w:p>
    <w:p w:rsidR="003A2E1F" w:rsidRPr="00F35259" w:rsidRDefault="00173247" w:rsidP="003A2E1F">
      <w:pPr>
        <w:pStyle w:val="ListParagraph"/>
        <w:numPr>
          <w:ilvl w:val="0"/>
          <w:numId w:val="14"/>
        </w:numPr>
        <w:spacing w:after="200" w:line="276" w:lineRule="auto"/>
        <w:ind w:left="360"/>
        <w:rPr>
          <w:b/>
        </w:rPr>
      </w:pPr>
      <w:r>
        <w:rPr>
          <w:b/>
        </w:rPr>
        <w:t>M</w:t>
      </w:r>
      <w:r w:rsidR="003A2E1F" w:rsidRPr="00F35259">
        <w:rPr>
          <w:b/>
        </w:rPr>
        <w:t xml:space="preserve">ake the results of our research </w:t>
      </w:r>
      <w:r w:rsidR="00B23097">
        <w:rPr>
          <w:b/>
        </w:rPr>
        <w:t>available and accessible in form, format, and forum to multiple audiences (e.g., policy makers and practitioners)</w:t>
      </w:r>
      <w:r w:rsidR="000A7A3C">
        <w:rPr>
          <w:b/>
        </w:rPr>
        <w:t>;</w:t>
      </w:r>
    </w:p>
    <w:p w:rsidR="003A2E1F" w:rsidRPr="00F35259" w:rsidRDefault="003A2E1F" w:rsidP="003A2E1F">
      <w:pPr>
        <w:pStyle w:val="ListParagraph"/>
        <w:numPr>
          <w:ilvl w:val="0"/>
          <w:numId w:val="14"/>
        </w:numPr>
        <w:spacing w:after="200" w:line="276" w:lineRule="auto"/>
        <w:ind w:left="360"/>
        <w:rPr>
          <w:b/>
        </w:rPr>
      </w:pPr>
      <w:r w:rsidRPr="00F35259">
        <w:rPr>
          <w:b/>
        </w:rPr>
        <w:t>Collaborate with those working in the profession so that theory shapes practice and practice shapes theory</w:t>
      </w:r>
      <w:r w:rsidR="000A7A3C">
        <w:rPr>
          <w:b/>
        </w:rPr>
        <w:t>;</w:t>
      </w:r>
    </w:p>
    <w:p w:rsidR="00453AD5" w:rsidRDefault="00453AD5" w:rsidP="003A2E1F">
      <w:pPr>
        <w:pStyle w:val="ListParagraph"/>
        <w:numPr>
          <w:ilvl w:val="0"/>
          <w:numId w:val="14"/>
        </w:numPr>
        <w:spacing w:after="200" w:line="276" w:lineRule="auto"/>
        <w:ind w:left="360"/>
        <w:rPr>
          <w:b/>
        </w:rPr>
      </w:pPr>
      <w:r>
        <w:rPr>
          <w:b/>
        </w:rPr>
        <w:t>Seek to i</w:t>
      </w:r>
      <w:r w:rsidR="003A2E1F" w:rsidRPr="00F35259">
        <w:rPr>
          <w:b/>
        </w:rPr>
        <w:t>nfluence policy</w:t>
      </w:r>
      <w:r w:rsidR="000A7A3C">
        <w:rPr>
          <w:b/>
        </w:rPr>
        <w:t>;</w:t>
      </w:r>
      <w:r w:rsidR="003A2E1F" w:rsidRPr="00F35259">
        <w:rPr>
          <w:b/>
        </w:rPr>
        <w:t xml:space="preserve"> </w:t>
      </w:r>
    </w:p>
    <w:p w:rsidR="003A2E1F" w:rsidRPr="00F35259" w:rsidRDefault="00453AD5" w:rsidP="003A2E1F">
      <w:pPr>
        <w:pStyle w:val="ListParagraph"/>
        <w:numPr>
          <w:ilvl w:val="0"/>
          <w:numId w:val="14"/>
        </w:numPr>
        <w:spacing w:after="200" w:line="276" w:lineRule="auto"/>
        <w:ind w:left="360"/>
        <w:rPr>
          <w:b/>
        </w:rPr>
      </w:pPr>
      <w:r>
        <w:rPr>
          <w:b/>
        </w:rPr>
        <w:t>A</w:t>
      </w:r>
      <w:r w:rsidR="003A2E1F" w:rsidRPr="00F35259">
        <w:rPr>
          <w:b/>
        </w:rPr>
        <w:t>dvocate for a culture of shared responsibility</w:t>
      </w:r>
      <w:r w:rsidR="000A7A3C">
        <w:rPr>
          <w:b/>
        </w:rPr>
        <w:t>; and,</w:t>
      </w:r>
    </w:p>
    <w:p w:rsidR="003A2E1F" w:rsidRPr="00F35259" w:rsidRDefault="003A2E1F" w:rsidP="003A2E1F">
      <w:pPr>
        <w:pStyle w:val="ListParagraph"/>
        <w:numPr>
          <w:ilvl w:val="0"/>
          <w:numId w:val="14"/>
        </w:numPr>
        <w:spacing w:after="200" w:line="276" w:lineRule="auto"/>
        <w:ind w:left="360"/>
        <w:rPr>
          <w:b/>
        </w:rPr>
      </w:pPr>
      <w:r w:rsidRPr="00F35259">
        <w:rPr>
          <w:b/>
        </w:rPr>
        <w:t>Foster the legitimacy and development of the academic discipline and profession of emergency management</w:t>
      </w:r>
      <w:r w:rsidR="000A7A3C">
        <w:rPr>
          <w:b/>
        </w:rPr>
        <w:t>.</w:t>
      </w:r>
    </w:p>
    <w:p w:rsidR="00A67457" w:rsidRDefault="00190FF0" w:rsidP="009207DD">
      <w:r>
        <w:t xml:space="preserve">The group pondered the many and significant hurdles that EMHIED will have to overcome to see the purview developed through </w:t>
      </w:r>
      <w:r w:rsidR="00ED344A">
        <w:t>its</w:t>
      </w:r>
      <w:r>
        <w:t xml:space="preserve"> discussions (and outlined in this short report) adopted. From recognition of the disagreement across the EMHIED community regarding how EM education should be approached, to the lack of a professional association of EM educators, to programmatic resource issues (e.g., faculty, staff support, funding</w:t>
      </w:r>
      <w:r w:rsidR="00ED344A">
        <w:t>, lack of quality textbooks</w:t>
      </w:r>
      <w:r>
        <w:t xml:space="preserve">), and institutional barriers (e.g., the location of EMHIED programs in other disciplinary departments), there are many issues that the </w:t>
      </w:r>
      <w:r w:rsidR="00532A52">
        <w:t>EMHIED</w:t>
      </w:r>
      <w:r>
        <w:t xml:space="preserve"> community will have to address in the near future. Yet, the group felt that just because there are obstacles facing </w:t>
      </w:r>
      <w:r w:rsidR="00532A52">
        <w:t>EMHIED</w:t>
      </w:r>
      <w:r>
        <w:t xml:space="preserve"> does not mean that disciplinary development should not proceed. In fact, further disciplinary development (along the lines of and expanding beyond what has been presented in this paper), may be part of the solution to addressing the issues EMHIED faces.  </w:t>
      </w:r>
    </w:p>
    <w:p w:rsidR="00190FF0" w:rsidRDefault="00190FF0" w:rsidP="009207DD"/>
    <w:p w:rsidR="00190FF0" w:rsidRDefault="00190FF0" w:rsidP="009207DD">
      <w:r>
        <w:t xml:space="preserve">In fact, as the focus group explored what might be achieved as a result of implementing the disciplinary purview it had developed, it became clear that adoption and implementation of the disciplinary purview throughout EMHIED had the potential to </w:t>
      </w:r>
      <w:r w:rsidR="00E3676D">
        <w:t>facilitate the following:</w:t>
      </w:r>
    </w:p>
    <w:p w:rsidR="00190FF0" w:rsidRPr="00A67457" w:rsidRDefault="00190FF0" w:rsidP="009207DD"/>
    <w:p w:rsidR="00505129" w:rsidRPr="00505129" w:rsidRDefault="00505129" w:rsidP="00505129">
      <w:pPr>
        <w:pStyle w:val="ListParagraph"/>
        <w:spacing w:after="200" w:line="276" w:lineRule="auto"/>
        <w:ind w:left="0"/>
        <w:rPr>
          <w:i/>
        </w:rPr>
      </w:pPr>
      <w:r>
        <w:rPr>
          <w:i/>
        </w:rPr>
        <w:t xml:space="preserve">Potential </w:t>
      </w:r>
      <w:r w:rsidRPr="00505129">
        <w:rPr>
          <w:i/>
        </w:rPr>
        <w:t>Societal Impacts</w:t>
      </w:r>
      <w:r>
        <w:rPr>
          <w:i/>
        </w:rPr>
        <w:t xml:space="preserve"> of the EM Discipline</w:t>
      </w:r>
    </w:p>
    <w:p w:rsidR="009207DD" w:rsidRDefault="009207DD" w:rsidP="009207DD">
      <w:pPr>
        <w:pStyle w:val="ListParagraph"/>
        <w:numPr>
          <w:ilvl w:val="0"/>
          <w:numId w:val="5"/>
        </w:numPr>
        <w:spacing w:after="200" w:line="276" w:lineRule="auto"/>
        <w:ind w:left="360"/>
      </w:pPr>
      <w:r>
        <w:t>Safer, less vulnera</w:t>
      </w:r>
      <w:r w:rsidR="00505129">
        <w:t>ble world with increased</w:t>
      </w:r>
      <w:r>
        <w:t xml:space="preserve"> capacity to c</w:t>
      </w:r>
      <w:r w:rsidR="00505129">
        <w:t>ope with hazards and disasters</w:t>
      </w:r>
      <w:r w:rsidR="000A7A3C">
        <w:t>; and,</w:t>
      </w:r>
    </w:p>
    <w:p w:rsidR="00505129" w:rsidRDefault="00505129" w:rsidP="009207DD">
      <w:pPr>
        <w:pStyle w:val="ListParagraph"/>
        <w:numPr>
          <w:ilvl w:val="0"/>
          <w:numId w:val="5"/>
        </w:numPr>
        <w:spacing w:after="200" w:line="276" w:lineRule="auto"/>
        <w:ind w:left="360"/>
      </w:pPr>
      <w:r>
        <w:t>Reduction in the frequency and impacts of events</w:t>
      </w:r>
      <w:r w:rsidR="000A7A3C">
        <w:t>.</w:t>
      </w:r>
      <w:r>
        <w:t xml:space="preserve">  </w:t>
      </w:r>
    </w:p>
    <w:p w:rsidR="00505129" w:rsidRDefault="00505129" w:rsidP="00505129">
      <w:pPr>
        <w:pStyle w:val="ListParagraph"/>
        <w:spacing w:after="200" w:line="276" w:lineRule="auto"/>
        <w:ind w:left="0"/>
      </w:pPr>
    </w:p>
    <w:p w:rsidR="00505129" w:rsidRPr="00505129" w:rsidRDefault="00505129" w:rsidP="00505129">
      <w:pPr>
        <w:pStyle w:val="ListParagraph"/>
        <w:spacing w:after="200" w:line="276" w:lineRule="auto"/>
        <w:ind w:left="0"/>
        <w:rPr>
          <w:i/>
        </w:rPr>
      </w:pPr>
      <w:r w:rsidRPr="00505129">
        <w:rPr>
          <w:i/>
        </w:rPr>
        <w:t>Potential Impacts of the EM Discipline in Academia</w:t>
      </w:r>
    </w:p>
    <w:p w:rsidR="00505129" w:rsidRDefault="00505129" w:rsidP="00505129">
      <w:pPr>
        <w:pStyle w:val="ListParagraph"/>
        <w:numPr>
          <w:ilvl w:val="3"/>
          <w:numId w:val="15"/>
        </w:numPr>
        <w:ind w:left="360"/>
      </w:pPr>
      <w:r>
        <w:t>Increase</w:t>
      </w:r>
      <w:r w:rsidR="0029605A">
        <w:t>d</w:t>
      </w:r>
      <w:r>
        <w:t xml:space="preserve"> engagement in hazards and </w:t>
      </w:r>
      <w:r w:rsidRPr="00505129">
        <w:t xml:space="preserve">disaster research area across all </w:t>
      </w:r>
      <w:r>
        <w:t>academic disciplines</w:t>
      </w:r>
      <w:r w:rsidR="000A7A3C">
        <w:t>;</w:t>
      </w:r>
    </w:p>
    <w:p w:rsidR="00505129" w:rsidRDefault="00505129" w:rsidP="00505129">
      <w:pPr>
        <w:pStyle w:val="ListParagraph"/>
        <w:numPr>
          <w:ilvl w:val="3"/>
          <w:numId w:val="15"/>
        </w:numPr>
        <w:ind w:left="360"/>
      </w:pPr>
      <w:r>
        <w:t>Improve</w:t>
      </w:r>
      <w:r w:rsidR="0029605A">
        <w:t>d</w:t>
      </w:r>
      <w:r>
        <w:t xml:space="preserve"> the quality of the hazards and disaster research being done by other disciplines</w:t>
      </w:r>
      <w:r w:rsidR="000A7A3C">
        <w:t>; and,</w:t>
      </w:r>
    </w:p>
    <w:p w:rsidR="00505129" w:rsidRPr="00505129" w:rsidRDefault="0029605A" w:rsidP="00505129">
      <w:pPr>
        <w:pStyle w:val="ListParagraph"/>
        <w:numPr>
          <w:ilvl w:val="3"/>
          <w:numId w:val="15"/>
        </w:numPr>
        <w:ind w:left="360"/>
      </w:pPr>
      <w:r>
        <w:t>Introduction of</w:t>
      </w:r>
      <w:r w:rsidR="00505129">
        <w:t xml:space="preserve"> a discipline that is perceived as both legitimate and credible across academic disciplines and academic institutions of higher education</w:t>
      </w:r>
      <w:r w:rsidR="000A7A3C">
        <w:t>.</w:t>
      </w:r>
    </w:p>
    <w:p w:rsidR="00505129" w:rsidRDefault="00505129" w:rsidP="00505129">
      <w:pPr>
        <w:pStyle w:val="ListParagraph"/>
        <w:spacing w:after="200" w:line="276" w:lineRule="auto"/>
        <w:ind w:left="360"/>
      </w:pPr>
    </w:p>
    <w:p w:rsidR="006F344B" w:rsidRPr="00505129" w:rsidRDefault="006F344B" w:rsidP="006F344B">
      <w:pPr>
        <w:pStyle w:val="ListParagraph"/>
        <w:spacing w:after="200" w:line="276" w:lineRule="auto"/>
        <w:ind w:left="0"/>
        <w:rPr>
          <w:i/>
        </w:rPr>
      </w:pPr>
      <w:r>
        <w:rPr>
          <w:i/>
        </w:rPr>
        <w:lastRenderedPageBreak/>
        <w:t xml:space="preserve">Potential </w:t>
      </w:r>
      <w:r w:rsidRPr="00505129">
        <w:rPr>
          <w:i/>
        </w:rPr>
        <w:t>Impacts of the EM Discipline</w:t>
      </w:r>
      <w:r>
        <w:rPr>
          <w:i/>
        </w:rPr>
        <w:t xml:space="preserve"> in EM Practice</w:t>
      </w:r>
    </w:p>
    <w:p w:rsidR="006F344B" w:rsidRDefault="006F344B" w:rsidP="006F344B">
      <w:pPr>
        <w:pStyle w:val="ListParagraph"/>
        <w:numPr>
          <w:ilvl w:val="0"/>
          <w:numId w:val="16"/>
        </w:numPr>
        <w:spacing w:after="200" w:line="276" w:lineRule="auto"/>
        <w:ind w:left="360"/>
      </w:pPr>
      <w:r>
        <w:t>Emergency management policy based on empirical research findings</w:t>
      </w:r>
      <w:r w:rsidR="000A7A3C">
        <w:t>;</w:t>
      </w:r>
    </w:p>
    <w:p w:rsidR="006F344B" w:rsidRDefault="006F344B" w:rsidP="006F344B">
      <w:pPr>
        <w:pStyle w:val="ListParagraph"/>
        <w:numPr>
          <w:ilvl w:val="0"/>
          <w:numId w:val="16"/>
        </w:numPr>
        <w:spacing w:after="200" w:line="276" w:lineRule="auto"/>
        <w:ind w:left="360"/>
      </w:pPr>
      <w:r>
        <w:t>Improved emergency management practice and programs through bridging the theory to practice divide</w:t>
      </w:r>
      <w:r w:rsidR="000A7A3C">
        <w:t xml:space="preserve"> and; and,</w:t>
      </w:r>
    </w:p>
    <w:p w:rsidR="006F344B" w:rsidRDefault="006F344B" w:rsidP="006F344B">
      <w:pPr>
        <w:pStyle w:val="ListParagraph"/>
        <w:numPr>
          <w:ilvl w:val="0"/>
          <w:numId w:val="16"/>
        </w:numPr>
        <w:spacing w:after="200" w:line="276" w:lineRule="auto"/>
        <w:ind w:left="360"/>
      </w:pPr>
      <w:r>
        <w:t>Shape a new generation of professional emergency managers</w:t>
      </w:r>
      <w:r w:rsidR="000A7A3C">
        <w:t>.</w:t>
      </w:r>
    </w:p>
    <w:p w:rsidR="006F344B" w:rsidRDefault="006F344B" w:rsidP="006F344B">
      <w:pPr>
        <w:pStyle w:val="ListParagraph"/>
        <w:spacing w:after="200" w:line="276" w:lineRule="auto"/>
        <w:ind w:left="0"/>
      </w:pPr>
    </w:p>
    <w:p w:rsidR="006F344B" w:rsidRPr="006F344B" w:rsidRDefault="006F344B" w:rsidP="006F344B">
      <w:pPr>
        <w:pStyle w:val="ListParagraph"/>
        <w:spacing w:after="200" w:line="276" w:lineRule="auto"/>
        <w:ind w:left="0"/>
        <w:rPr>
          <w:i/>
        </w:rPr>
      </w:pPr>
      <w:r w:rsidRPr="006F344B">
        <w:rPr>
          <w:i/>
        </w:rPr>
        <w:t>Potential Impacts of Disciplinary Development to Current EMHIED Programs</w:t>
      </w:r>
    </w:p>
    <w:p w:rsidR="006F344B" w:rsidRDefault="0029605A" w:rsidP="006F344B">
      <w:pPr>
        <w:pStyle w:val="ListParagraph"/>
        <w:numPr>
          <w:ilvl w:val="3"/>
          <w:numId w:val="16"/>
        </w:numPr>
        <w:spacing w:after="200" w:line="276" w:lineRule="auto"/>
        <w:ind w:left="360"/>
      </w:pPr>
      <w:r>
        <w:t>Clearer communication of</w:t>
      </w:r>
      <w:r w:rsidR="006F344B">
        <w:t xml:space="preserve"> our identity and needs within our departments, colleges, and individual institutions</w:t>
      </w:r>
      <w:r w:rsidR="000A7A3C">
        <w:t>;</w:t>
      </w:r>
    </w:p>
    <w:p w:rsidR="006F344B" w:rsidRDefault="0029605A" w:rsidP="006F344B">
      <w:pPr>
        <w:pStyle w:val="ListParagraph"/>
        <w:numPr>
          <w:ilvl w:val="3"/>
          <w:numId w:val="16"/>
        </w:numPr>
        <w:spacing w:after="200" w:line="276" w:lineRule="auto"/>
        <w:ind w:left="360"/>
      </w:pPr>
      <w:r>
        <w:t>Clearer communication of</w:t>
      </w:r>
      <w:r w:rsidR="006F344B">
        <w:t xml:space="preserve"> the education we have to offer students at various degree levels and how such an education relates to various possible career paths</w:t>
      </w:r>
      <w:r w:rsidR="000A7A3C">
        <w:t>;</w:t>
      </w:r>
    </w:p>
    <w:p w:rsidR="006F344B" w:rsidRDefault="006F344B" w:rsidP="006F344B">
      <w:pPr>
        <w:pStyle w:val="ListParagraph"/>
        <w:numPr>
          <w:ilvl w:val="3"/>
          <w:numId w:val="16"/>
        </w:numPr>
        <w:spacing w:after="200" w:line="276" w:lineRule="auto"/>
        <w:ind w:left="360"/>
      </w:pPr>
      <w:r>
        <w:t>Appeal to a broader base of students. Some students will go on to seek employment as a professional emergency manager but most will seek careers outside of the emergency management profession. This broader base increases program visibility and sustainability</w:t>
      </w:r>
      <w:r w:rsidR="00A30C7C">
        <w:t xml:space="preserve"> within higher education generally, and our individual institutions specifically,</w:t>
      </w:r>
      <w:r>
        <w:t xml:space="preserve"> (e.g., increased numbers of students in EM classes) without further increasing the pressure on programs to have their students employed as E</w:t>
      </w:r>
      <w:r w:rsidR="000A7A3C">
        <w:t>M professionals upon graduation; and,</w:t>
      </w:r>
    </w:p>
    <w:p w:rsidR="006F344B" w:rsidRDefault="006F344B" w:rsidP="006F344B">
      <w:pPr>
        <w:pStyle w:val="ListParagraph"/>
        <w:numPr>
          <w:ilvl w:val="3"/>
          <w:numId w:val="16"/>
        </w:numPr>
        <w:spacing w:after="200" w:line="276" w:lineRule="auto"/>
        <w:ind w:left="360"/>
      </w:pPr>
      <w:r>
        <w:t>Increase</w:t>
      </w:r>
      <w:r w:rsidR="0029605A">
        <w:t>d</w:t>
      </w:r>
      <w:r>
        <w:t xml:space="preserve"> quality of EMHIED curriculums by grounding our coursework in the body of knowledge available</w:t>
      </w:r>
      <w:r w:rsidR="000A7A3C">
        <w:t>.</w:t>
      </w:r>
      <w:r>
        <w:t xml:space="preserve"> </w:t>
      </w:r>
    </w:p>
    <w:p w:rsidR="006F344B" w:rsidRDefault="006F344B" w:rsidP="006F344B">
      <w:pPr>
        <w:pStyle w:val="ListParagraph"/>
      </w:pPr>
    </w:p>
    <w:p w:rsidR="00F97308" w:rsidRPr="009207DD" w:rsidRDefault="009207DD" w:rsidP="009207DD">
      <w:pPr>
        <w:pStyle w:val="ListParagraph"/>
        <w:ind w:left="0"/>
        <w:rPr>
          <w:b/>
        </w:rPr>
      </w:pPr>
      <w:r w:rsidRPr="009207DD">
        <w:rPr>
          <w:b/>
        </w:rPr>
        <w:t>OBJECTIVE</w:t>
      </w:r>
      <w:r w:rsidR="0035398A">
        <w:rPr>
          <w:b/>
        </w:rPr>
        <w:t>S</w:t>
      </w:r>
      <w:r w:rsidRPr="009207DD">
        <w:rPr>
          <w:b/>
        </w:rPr>
        <w:t xml:space="preserve">: </w:t>
      </w:r>
      <w:r w:rsidR="00724792" w:rsidRPr="009207DD">
        <w:rPr>
          <w:b/>
        </w:rPr>
        <w:t xml:space="preserve">Discuss </w:t>
      </w:r>
      <w:r w:rsidR="000259AD" w:rsidRPr="009207DD">
        <w:rPr>
          <w:b/>
        </w:rPr>
        <w:t xml:space="preserve">and collaborate on a white paper detailing the </w:t>
      </w:r>
      <w:r w:rsidR="00F97308" w:rsidRPr="009207DD">
        <w:rPr>
          <w:b/>
        </w:rPr>
        <w:t xml:space="preserve">focus group’s suggestions for emergency management’s </w:t>
      </w:r>
      <w:r w:rsidR="000259AD" w:rsidRPr="009207DD">
        <w:rPr>
          <w:b/>
        </w:rPr>
        <w:t>disciplinary p</w:t>
      </w:r>
      <w:r w:rsidR="00F97308" w:rsidRPr="009207DD">
        <w:rPr>
          <w:b/>
        </w:rPr>
        <w:t>urview and core research questions and supporting rationale. The white paper (of between 10-25 page length) will be submitted to the Higher Education Program Manager for posting on the Higher Education Program website prior to the 2013 Higher Education Con</w:t>
      </w:r>
      <w:r w:rsidR="00C25EDD">
        <w:rPr>
          <w:b/>
        </w:rPr>
        <w:t xml:space="preserve">ference </w:t>
      </w:r>
      <w:r w:rsidR="0035398A">
        <w:rPr>
          <w:b/>
        </w:rPr>
        <w:t xml:space="preserve">AND </w:t>
      </w:r>
      <w:r w:rsidR="00C25EDD">
        <w:rPr>
          <w:b/>
        </w:rPr>
        <w:t>d</w:t>
      </w:r>
      <w:r w:rsidR="00F97308" w:rsidRPr="009207DD">
        <w:rPr>
          <w:b/>
        </w:rPr>
        <w:t>iscuss and agree upon a schedule for completion of the white paper as well as individual focus group member roles related to the production of the white paper.</w:t>
      </w:r>
    </w:p>
    <w:p w:rsidR="00BF3CFA" w:rsidRDefault="00BF3CFA" w:rsidP="00BF3CFA"/>
    <w:p w:rsidR="000C5123" w:rsidRDefault="00B81B71" w:rsidP="00C25EDD">
      <w:r>
        <w:t xml:space="preserve">The group </w:t>
      </w:r>
      <w:r w:rsidR="00C25EDD">
        <w:t xml:space="preserve">realized that this short report would not comprehensively reflect its discussions, its </w:t>
      </w:r>
      <w:r w:rsidR="00C25EDD" w:rsidRPr="00510617">
        <w:t xml:space="preserve">perspectives, and the rationales for its perspectives prior to the assembly of the focus group at EMI in September. Thus, the intent of the focus group from the beginning was to collaboratively produce a white paper related to its discussions and convey its discussions through a presentation at the 2013 FEMA Higher Education Conference. </w:t>
      </w:r>
    </w:p>
    <w:p w:rsidR="000C5123" w:rsidRDefault="000C5123" w:rsidP="00C25EDD"/>
    <w:p w:rsidR="00C25EDD" w:rsidRPr="00510617" w:rsidRDefault="000C5123" w:rsidP="00C25EDD">
      <w:r>
        <w:t>T</w:t>
      </w:r>
      <w:r w:rsidR="00C25EDD" w:rsidRPr="00510617">
        <w:t xml:space="preserve">oward that end, group members developed an outline for the white paper, </w:t>
      </w:r>
      <w:proofErr w:type="gramStart"/>
      <w:r w:rsidR="00B81B71" w:rsidRPr="00510617">
        <w:t>who</w:t>
      </w:r>
      <w:proofErr w:type="gramEnd"/>
      <w:r w:rsidR="00B81B71" w:rsidRPr="00510617">
        <w:t xml:space="preserve"> would do the initial drafts </w:t>
      </w:r>
      <w:r w:rsidR="00C25EDD" w:rsidRPr="00510617">
        <w:t xml:space="preserve">of each section, </w:t>
      </w:r>
      <w:r w:rsidR="00B81B71" w:rsidRPr="00510617">
        <w:t xml:space="preserve">and </w:t>
      </w:r>
      <w:r w:rsidR="00C25EDD" w:rsidRPr="00510617">
        <w:t xml:space="preserve">the approximate page </w:t>
      </w:r>
      <w:r w:rsidR="00B81B71" w:rsidRPr="00510617">
        <w:t xml:space="preserve">lengths of each section. The </w:t>
      </w:r>
      <w:r w:rsidR="00C25EDD" w:rsidRPr="00510617">
        <w:t xml:space="preserve">working </w:t>
      </w:r>
      <w:r w:rsidR="00B81B71" w:rsidRPr="00510617">
        <w:t>outline follows:</w:t>
      </w:r>
    </w:p>
    <w:p w:rsidR="00C25EDD" w:rsidRPr="00510617" w:rsidRDefault="00C25EDD" w:rsidP="00C25EDD"/>
    <w:p w:rsidR="00C25EDD" w:rsidRPr="00510617" w:rsidRDefault="0035398A" w:rsidP="00C25EDD">
      <w:pPr>
        <w:pStyle w:val="ListParagraph"/>
        <w:numPr>
          <w:ilvl w:val="1"/>
          <w:numId w:val="9"/>
        </w:numPr>
        <w:ind w:left="360" w:hanging="360"/>
      </w:pPr>
      <w:r w:rsidRPr="00510617">
        <w:t>Preface—1 page (Jessica)</w:t>
      </w:r>
    </w:p>
    <w:p w:rsidR="00C25EDD" w:rsidRPr="00510617" w:rsidRDefault="0035398A" w:rsidP="00C25EDD">
      <w:pPr>
        <w:pStyle w:val="ListParagraph"/>
        <w:numPr>
          <w:ilvl w:val="2"/>
          <w:numId w:val="9"/>
        </w:numPr>
        <w:ind w:left="720" w:hanging="360"/>
      </w:pPr>
      <w:r w:rsidRPr="00510617">
        <w:t>History of the project</w:t>
      </w:r>
    </w:p>
    <w:p w:rsidR="00C25EDD" w:rsidRPr="00510617" w:rsidRDefault="0035398A" w:rsidP="00C25EDD">
      <w:pPr>
        <w:pStyle w:val="ListParagraph"/>
        <w:numPr>
          <w:ilvl w:val="2"/>
          <w:numId w:val="9"/>
        </w:numPr>
        <w:ind w:left="720" w:hanging="360"/>
      </w:pPr>
      <w:r w:rsidRPr="00510617">
        <w:t>Goals</w:t>
      </w:r>
    </w:p>
    <w:p w:rsidR="00C25EDD" w:rsidRPr="00510617" w:rsidRDefault="0035398A" w:rsidP="00C25EDD">
      <w:pPr>
        <w:pStyle w:val="ListParagraph"/>
        <w:numPr>
          <w:ilvl w:val="2"/>
          <w:numId w:val="9"/>
        </w:numPr>
        <w:ind w:left="720" w:hanging="360"/>
      </w:pPr>
      <w:r w:rsidRPr="00510617">
        <w:t>Dates</w:t>
      </w:r>
    </w:p>
    <w:p w:rsidR="00C25EDD" w:rsidRPr="00510617" w:rsidRDefault="0035398A" w:rsidP="00C25EDD">
      <w:pPr>
        <w:pStyle w:val="ListParagraph"/>
        <w:numPr>
          <w:ilvl w:val="2"/>
          <w:numId w:val="9"/>
        </w:numPr>
        <w:ind w:left="720" w:hanging="360"/>
      </w:pPr>
      <w:r w:rsidRPr="00510617">
        <w:t>Who is involved</w:t>
      </w:r>
    </w:p>
    <w:p w:rsidR="00C25EDD" w:rsidRPr="00510617" w:rsidRDefault="0035398A" w:rsidP="00C25EDD">
      <w:pPr>
        <w:pStyle w:val="ListParagraph"/>
        <w:numPr>
          <w:ilvl w:val="1"/>
          <w:numId w:val="9"/>
        </w:numPr>
        <w:tabs>
          <w:tab w:val="num" w:pos="5040"/>
        </w:tabs>
        <w:ind w:left="360" w:hanging="360"/>
      </w:pPr>
      <w:r w:rsidRPr="00510617">
        <w:t>Introduction—no more than 3 pages (Claire)</w:t>
      </w:r>
    </w:p>
    <w:p w:rsidR="00C25EDD" w:rsidRPr="00510617" w:rsidRDefault="0035398A" w:rsidP="00C25EDD">
      <w:pPr>
        <w:pStyle w:val="ListParagraph"/>
        <w:numPr>
          <w:ilvl w:val="2"/>
          <w:numId w:val="9"/>
        </w:numPr>
        <w:tabs>
          <w:tab w:val="num" w:pos="5040"/>
        </w:tabs>
        <w:ind w:left="720" w:hanging="360"/>
      </w:pPr>
      <w:r w:rsidRPr="00510617">
        <w:lastRenderedPageBreak/>
        <w:t>Evolution of higher education</w:t>
      </w:r>
    </w:p>
    <w:p w:rsidR="00C25EDD" w:rsidRPr="00510617" w:rsidRDefault="0035398A" w:rsidP="00C25EDD">
      <w:pPr>
        <w:pStyle w:val="ListParagraph"/>
        <w:numPr>
          <w:ilvl w:val="2"/>
          <w:numId w:val="9"/>
        </w:numPr>
        <w:tabs>
          <w:tab w:val="num" w:pos="5040"/>
        </w:tabs>
        <w:ind w:left="720" w:hanging="360"/>
      </w:pPr>
      <w:r w:rsidRPr="00510617">
        <w:t>Brief historical review</w:t>
      </w:r>
    </w:p>
    <w:p w:rsidR="00C25EDD" w:rsidRPr="00510617" w:rsidRDefault="0035398A" w:rsidP="00C25EDD">
      <w:pPr>
        <w:pStyle w:val="ListParagraph"/>
        <w:numPr>
          <w:ilvl w:val="2"/>
          <w:numId w:val="9"/>
        </w:numPr>
        <w:ind w:left="720" w:hanging="360"/>
      </w:pPr>
      <w:r w:rsidRPr="00510617">
        <w:t>Explanation of why it is that way</w:t>
      </w:r>
    </w:p>
    <w:p w:rsidR="00C25EDD" w:rsidRPr="00510617" w:rsidRDefault="0035398A" w:rsidP="00C25EDD">
      <w:pPr>
        <w:pStyle w:val="ListParagraph"/>
        <w:numPr>
          <w:ilvl w:val="2"/>
          <w:numId w:val="9"/>
        </w:numPr>
        <w:ind w:left="720" w:hanging="360"/>
      </w:pPr>
      <w:r w:rsidRPr="00510617">
        <w:t>Current issues in the discipline</w:t>
      </w:r>
    </w:p>
    <w:p w:rsidR="00C25EDD" w:rsidRPr="00510617" w:rsidRDefault="0035398A" w:rsidP="00C25EDD">
      <w:pPr>
        <w:pStyle w:val="ListParagraph"/>
        <w:numPr>
          <w:ilvl w:val="2"/>
          <w:numId w:val="9"/>
        </w:numPr>
        <w:ind w:left="720" w:hanging="360"/>
      </w:pPr>
      <w:r w:rsidRPr="00510617">
        <w:t>What must be accomplished</w:t>
      </w:r>
    </w:p>
    <w:p w:rsidR="00C25EDD" w:rsidRPr="00510617" w:rsidRDefault="0035398A" w:rsidP="00C25EDD">
      <w:pPr>
        <w:pStyle w:val="ListParagraph"/>
        <w:numPr>
          <w:ilvl w:val="2"/>
          <w:numId w:val="9"/>
        </w:numPr>
        <w:ind w:left="720" w:hanging="360"/>
      </w:pPr>
      <w:r w:rsidRPr="00510617">
        <w:t>Vision for what can be accomplished as a result of adopting and implementing this purview</w:t>
      </w:r>
    </w:p>
    <w:p w:rsidR="00C25EDD" w:rsidRPr="00510617" w:rsidRDefault="0035398A" w:rsidP="00C25EDD">
      <w:pPr>
        <w:pStyle w:val="ListParagraph"/>
        <w:numPr>
          <w:ilvl w:val="1"/>
          <w:numId w:val="9"/>
        </w:numPr>
        <w:tabs>
          <w:tab w:val="num" w:pos="4320"/>
        </w:tabs>
        <w:ind w:left="360" w:hanging="360"/>
      </w:pPr>
      <w:r w:rsidRPr="00510617">
        <w:t>What Emergency Management Is—2 to 3 pages (Dave)</w:t>
      </w:r>
    </w:p>
    <w:p w:rsidR="0035398A" w:rsidRPr="00510617" w:rsidRDefault="0035398A" w:rsidP="00C25EDD">
      <w:pPr>
        <w:pStyle w:val="ListParagraph"/>
        <w:numPr>
          <w:ilvl w:val="2"/>
          <w:numId w:val="9"/>
        </w:numPr>
        <w:ind w:left="720" w:hanging="360"/>
      </w:pPr>
      <w:r w:rsidRPr="00510617">
        <w:t xml:space="preserve">Professional discussion </w:t>
      </w:r>
      <w:r w:rsidR="00C25EDD" w:rsidRPr="00510617">
        <w:t>group</w:t>
      </w:r>
      <w:r w:rsidRPr="00510617">
        <w:t xml:space="preserve"> had</w:t>
      </w:r>
    </w:p>
    <w:p w:rsidR="0035398A" w:rsidRPr="00510617" w:rsidRDefault="0035398A" w:rsidP="00C25EDD">
      <w:pPr>
        <w:pStyle w:val="Heading3"/>
        <w:numPr>
          <w:ilvl w:val="2"/>
          <w:numId w:val="9"/>
        </w:numPr>
        <w:spacing w:before="0" w:line="240" w:lineRule="auto"/>
        <w:ind w:left="720" w:hanging="360"/>
        <w:rPr>
          <w:rFonts w:ascii="Times New Roman" w:hAnsi="Times New Roman" w:cs="Times New Roman"/>
          <w:b w:val="0"/>
          <w:color w:val="auto"/>
          <w:sz w:val="24"/>
          <w:szCs w:val="24"/>
        </w:rPr>
      </w:pPr>
      <w:r w:rsidRPr="00510617">
        <w:rPr>
          <w:rFonts w:ascii="Times New Roman" w:hAnsi="Times New Roman" w:cs="Times New Roman"/>
          <w:b w:val="0"/>
          <w:color w:val="auto"/>
          <w:sz w:val="24"/>
          <w:szCs w:val="24"/>
        </w:rPr>
        <w:t>What it is; what it is not</w:t>
      </w:r>
    </w:p>
    <w:p w:rsidR="0035398A" w:rsidRPr="00510617" w:rsidRDefault="0035398A" w:rsidP="00C25EDD">
      <w:pPr>
        <w:pStyle w:val="Heading2"/>
        <w:numPr>
          <w:ilvl w:val="2"/>
          <w:numId w:val="9"/>
        </w:numPr>
        <w:spacing w:before="0" w:line="240" w:lineRule="auto"/>
        <w:ind w:left="720" w:hanging="360"/>
        <w:rPr>
          <w:rFonts w:ascii="Times New Roman" w:hAnsi="Times New Roman" w:cs="Times New Roman"/>
          <w:b w:val="0"/>
          <w:color w:val="auto"/>
          <w:sz w:val="24"/>
          <w:szCs w:val="24"/>
        </w:rPr>
      </w:pPr>
      <w:r w:rsidRPr="00510617">
        <w:rPr>
          <w:rFonts w:ascii="Times New Roman" w:hAnsi="Times New Roman" w:cs="Times New Roman"/>
          <w:b w:val="0"/>
          <w:color w:val="auto"/>
          <w:sz w:val="24"/>
          <w:szCs w:val="24"/>
        </w:rPr>
        <w:t>A discussion of the distributed nature of emergency management (Emergency management is an emerging profession. More importantly, it is a distributed function. Emergency management higher education has to do research that serves and educates both. )</w:t>
      </w:r>
    </w:p>
    <w:p w:rsidR="004C5819" w:rsidRPr="00510617" w:rsidRDefault="0035398A" w:rsidP="004C5819">
      <w:pPr>
        <w:pStyle w:val="Heading2"/>
        <w:numPr>
          <w:ilvl w:val="2"/>
          <w:numId w:val="9"/>
        </w:numPr>
        <w:spacing w:before="0" w:line="240" w:lineRule="auto"/>
        <w:ind w:left="720" w:hanging="360"/>
        <w:rPr>
          <w:rFonts w:ascii="Times New Roman" w:hAnsi="Times New Roman" w:cs="Times New Roman"/>
          <w:b w:val="0"/>
          <w:color w:val="auto"/>
          <w:sz w:val="24"/>
          <w:szCs w:val="24"/>
        </w:rPr>
      </w:pPr>
      <w:r w:rsidRPr="00510617">
        <w:rPr>
          <w:rFonts w:ascii="Times New Roman" w:hAnsi="Times New Roman" w:cs="Times New Roman"/>
          <w:b w:val="0"/>
          <w:color w:val="auto"/>
          <w:sz w:val="24"/>
          <w:szCs w:val="24"/>
        </w:rPr>
        <w:t xml:space="preserve">A discussion </w:t>
      </w:r>
      <w:r w:rsidR="00C25EDD" w:rsidRPr="00510617">
        <w:rPr>
          <w:rFonts w:ascii="Times New Roman" w:hAnsi="Times New Roman" w:cs="Times New Roman"/>
          <w:b w:val="0"/>
          <w:color w:val="auto"/>
          <w:sz w:val="24"/>
          <w:szCs w:val="24"/>
        </w:rPr>
        <w:t>of the implications of that for</w:t>
      </w:r>
      <w:r w:rsidRPr="00510617">
        <w:rPr>
          <w:rFonts w:ascii="Times New Roman" w:hAnsi="Times New Roman" w:cs="Times New Roman"/>
          <w:b w:val="0"/>
          <w:color w:val="auto"/>
          <w:sz w:val="24"/>
          <w:szCs w:val="24"/>
        </w:rPr>
        <w:t xml:space="preserve"> higher education</w:t>
      </w:r>
    </w:p>
    <w:p w:rsidR="0035398A" w:rsidRPr="00510617" w:rsidRDefault="0035398A" w:rsidP="004C5819">
      <w:pPr>
        <w:pStyle w:val="Heading2"/>
        <w:numPr>
          <w:ilvl w:val="2"/>
          <w:numId w:val="9"/>
        </w:numPr>
        <w:spacing w:before="0" w:line="240" w:lineRule="auto"/>
        <w:ind w:left="720" w:hanging="360"/>
        <w:rPr>
          <w:rFonts w:ascii="Times New Roman" w:hAnsi="Times New Roman" w:cs="Times New Roman"/>
          <w:b w:val="0"/>
          <w:color w:val="auto"/>
          <w:sz w:val="24"/>
          <w:szCs w:val="24"/>
        </w:rPr>
      </w:pPr>
      <w:r w:rsidRPr="00510617">
        <w:rPr>
          <w:rFonts w:ascii="Times New Roman" w:hAnsi="Times New Roman" w:cs="Times New Roman"/>
          <w:b w:val="0"/>
          <w:color w:val="auto"/>
          <w:sz w:val="24"/>
          <w:szCs w:val="24"/>
        </w:rPr>
        <w:t>An analysis of the implications versus where we are currently doing</w:t>
      </w:r>
    </w:p>
    <w:p w:rsidR="0035398A" w:rsidRPr="00510617" w:rsidRDefault="0035398A" w:rsidP="004C5819">
      <w:pPr>
        <w:pStyle w:val="Heading1"/>
        <w:numPr>
          <w:ilvl w:val="0"/>
          <w:numId w:val="9"/>
        </w:numPr>
        <w:tabs>
          <w:tab w:val="clear" w:pos="720"/>
          <w:tab w:val="num" w:pos="3600"/>
        </w:tabs>
        <w:spacing w:before="0" w:line="240" w:lineRule="auto"/>
        <w:ind w:left="360" w:hanging="360"/>
        <w:rPr>
          <w:rFonts w:ascii="Times New Roman" w:hAnsi="Times New Roman" w:cs="Times New Roman"/>
          <w:b w:val="0"/>
          <w:color w:val="auto"/>
          <w:sz w:val="24"/>
          <w:szCs w:val="24"/>
        </w:rPr>
      </w:pPr>
      <w:r w:rsidRPr="00510617">
        <w:rPr>
          <w:rFonts w:ascii="Times New Roman" w:hAnsi="Times New Roman" w:cs="Times New Roman"/>
          <w:b w:val="0"/>
          <w:color w:val="auto"/>
          <w:sz w:val="24"/>
          <w:szCs w:val="24"/>
        </w:rPr>
        <w:t>Defining the Purview of Emergency Management Academic Discipline—2 to 4 pages (Jessica)</w:t>
      </w:r>
    </w:p>
    <w:p w:rsidR="0035398A" w:rsidRPr="00510617" w:rsidRDefault="0035398A" w:rsidP="004C5819">
      <w:pPr>
        <w:pStyle w:val="Heading2"/>
        <w:numPr>
          <w:ilvl w:val="1"/>
          <w:numId w:val="9"/>
        </w:numPr>
        <w:spacing w:before="0" w:line="240" w:lineRule="auto"/>
        <w:ind w:left="720" w:hanging="360"/>
        <w:rPr>
          <w:rFonts w:ascii="Times New Roman" w:hAnsi="Times New Roman" w:cs="Times New Roman"/>
          <w:b w:val="0"/>
          <w:color w:val="auto"/>
          <w:sz w:val="24"/>
          <w:szCs w:val="24"/>
        </w:rPr>
      </w:pPr>
      <w:r w:rsidRPr="00510617">
        <w:rPr>
          <w:rFonts w:ascii="Times New Roman" w:hAnsi="Times New Roman" w:cs="Times New Roman"/>
          <w:b w:val="0"/>
          <w:color w:val="auto"/>
          <w:sz w:val="24"/>
          <w:szCs w:val="24"/>
        </w:rPr>
        <w:t>The definition (Emergency management is the study of how humans and their institutions interact and cope with hazards, vulnerabilities, and resulting events, particularly through activities related to preparedness, response, recovery, and mitigation.)</w:t>
      </w:r>
    </w:p>
    <w:p w:rsidR="0035398A" w:rsidRPr="00510617" w:rsidRDefault="0035398A" w:rsidP="004C5819">
      <w:pPr>
        <w:pStyle w:val="Heading2"/>
        <w:numPr>
          <w:ilvl w:val="1"/>
          <w:numId w:val="9"/>
        </w:numPr>
        <w:spacing w:before="0" w:line="240" w:lineRule="auto"/>
        <w:ind w:left="720" w:hanging="360"/>
        <w:rPr>
          <w:rFonts w:ascii="Times New Roman" w:hAnsi="Times New Roman" w:cs="Times New Roman"/>
          <w:b w:val="0"/>
          <w:color w:val="auto"/>
          <w:sz w:val="24"/>
          <w:szCs w:val="24"/>
        </w:rPr>
      </w:pPr>
      <w:r w:rsidRPr="00510617">
        <w:rPr>
          <w:rFonts w:ascii="Times New Roman" w:hAnsi="Times New Roman" w:cs="Times New Roman"/>
          <w:b w:val="0"/>
          <w:color w:val="auto"/>
          <w:sz w:val="24"/>
          <w:szCs w:val="24"/>
        </w:rPr>
        <w:t>Other definitions but why ours</w:t>
      </w:r>
    </w:p>
    <w:p w:rsidR="0035398A" w:rsidRPr="00510617" w:rsidRDefault="0035398A" w:rsidP="004C5819">
      <w:pPr>
        <w:pStyle w:val="Heading2"/>
        <w:numPr>
          <w:ilvl w:val="1"/>
          <w:numId w:val="9"/>
        </w:numPr>
        <w:spacing w:before="0" w:line="240" w:lineRule="auto"/>
        <w:ind w:left="720" w:hanging="360"/>
        <w:rPr>
          <w:rFonts w:ascii="Times New Roman" w:hAnsi="Times New Roman" w:cs="Times New Roman"/>
          <w:b w:val="0"/>
          <w:color w:val="auto"/>
          <w:sz w:val="24"/>
          <w:szCs w:val="24"/>
        </w:rPr>
      </w:pPr>
      <w:r w:rsidRPr="00510617">
        <w:rPr>
          <w:rFonts w:ascii="Times New Roman" w:hAnsi="Times New Roman" w:cs="Times New Roman"/>
          <w:b w:val="0"/>
          <w:color w:val="auto"/>
          <w:sz w:val="24"/>
          <w:szCs w:val="24"/>
        </w:rPr>
        <w:t>Other disciplines and the uniqueness of this one</w:t>
      </w:r>
    </w:p>
    <w:p w:rsidR="0035398A" w:rsidRPr="00510617" w:rsidRDefault="0035398A" w:rsidP="004C5819">
      <w:pPr>
        <w:pStyle w:val="Heading1"/>
        <w:numPr>
          <w:ilvl w:val="0"/>
          <w:numId w:val="9"/>
        </w:numPr>
        <w:tabs>
          <w:tab w:val="clear" w:pos="720"/>
          <w:tab w:val="num" w:pos="2880"/>
        </w:tabs>
        <w:spacing w:before="0" w:line="240" w:lineRule="auto"/>
        <w:ind w:left="360" w:hanging="360"/>
        <w:rPr>
          <w:rFonts w:ascii="Times New Roman" w:hAnsi="Times New Roman" w:cs="Times New Roman"/>
          <w:b w:val="0"/>
          <w:color w:val="auto"/>
          <w:sz w:val="24"/>
          <w:szCs w:val="24"/>
        </w:rPr>
      </w:pPr>
      <w:r w:rsidRPr="00510617">
        <w:rPr>
          <w:rFonts w:ascii="Times New Roman" w:hAnsi="Times New Roman" w:cs="Times New Roman"/>
          <w:b w:val="0"/>
          <w:color w:val="auto"/>
          <w:sz w:val="24"/>
          <w:szCs w:val="24"/>
        </w:rPr>
        <w:t>Disciplinary Responsibilities and Values—2 to 3 pages (Jane)</w:t>
      </w:r>
    </w:p>
    <w:p w:rsidR="0035398A" w:rsidRPr="00510617" w:rsidRDefault="0035398A" w:rsidP="004C5819">
      <w:pPr>
        <w:pStyle w:val="Heading2"/>
        <w:numPr>
          <w:ilvl w:val="1"/>
          <w:numId w:val="9"/>
        </w:numPr>
        <w:spacing w:before="0" w:line="240" w:lineRule="auto"/>
        <w:ind w:left="720" w:hanging="360"/>
        <w:rPr>
          <w:rFonts w:ascii="Times New Roman" w:hAnsi="Times New Roman" w:cs="Times New Roman"/>
          <w:b w:val="0"/>
          <w:color w:val="auto"/>
          <w:sz w:val="24"/>
          <w:szCs w:val="24"/>
        </w:rPr>
      </w:pPr>
      <w:r w:rsidRPr="00510617">
        <w:rPr>
          <w:rFonts w:ascii="Times New Roman" w:hAnsi="Times New Roman" w:cs="Times New Roman"/>
          <w:b w:val="0"/>
          <w:color w:val="auto"/>
          <w:sz w:val="24"/>
          <w:szCs w:val="24"/>
        </w:rPr>
        <w:t>The list and explanation of that list</w:t>
      </w:r>
    </w:p>
    <w:p w:rsidR="0035398A" w:rsidRPr="00510617" w:rsidRDefault="0035398A" w:rsidP="004C5819">
      <w:pPr>
        <w:pStyle w:val="Heading2"/>
        <w:numPr>
          <w:ilvl w:val="1"/>
          <w:numId w:val="9"/>
        </w:numPr>
        <w:spacing w:before="0" w:line="240" w:lineRule="auto"/>
        <w:ind w:left="720" w:hanging="360"/>
        <w:rPr>
          <w:rFonts w:ascii="Times New Roman" w:hAnsi="Times New Roman" w:cs="Times New Roman"/>
          <w:b w:val="0"/>
          <w:color w:val="auto"/>
          <w:sz w:val="24"/>
          <w:szCs w:val="24"/>
        </w:rPr>
      </w:pPr>
      <w:r w:rsidRPr="00510617">
        <w:rPr>
          <w:rFonts w:ascii="Times New Roman" w:hAnsi="Times New Roman" w:cs="Times New Roman"/>
          <w:b w:val="0"/>
          <w:color w:val="auto"/>
          <w:sz w:val="24"/>
          <w:szCs w:val="24"/>
        </w:rPr>
        <w:t>The values</w:t>
      </w:r>
    </w:p>
    <w:p w:rsidR="0035398A" w:rsidRPr="00510617" w:rsidRDefault="0035398A" w:rsidP="004C5819">
      <w:pPr>
        <w:pStyle w:val="Heading1"/>
        <w:numPr>
          <w:ilvl w:val="0"/>
          <w:numId w:val="9"/>
        </w:numPr>
        <w:tabs>
          <w:tab w:val="clear" w:pos="720"/>
          <w:tab w:val="num" w:pos="2160"/>
        </w:tabs>
        <w:spacing w:before="0" w:line="240" w:lineRule="auto"/>
        <w:ind w:left="360" w:hanging="360"/>
        <w:rPr>
          <w:rFonts w:ascii="Times New Roman" w:hAnsi="Times New Roman" w:cs="Times New Roman"/>
          <w:b w:val="0"/>
          <w:color w:val="auto"/>
          <w:sz w:val="24"/>
          <w:szCs w:val="24"/>
        </w:rPr>
      </w:pPr>
      <w:r w:rsidRPr="00510617">
        <w:rPr>
          <w:rFonts w:ascii="Times New Roman" w:hAnsi="Times New Roman" w:cs="Times New Roman"/>
          <w:b w:val="0"/>
          <w:color w:val="auto"/>
          <w:sz w:val="24"/>
          <w:szCs w:val="24"/>
        </w:rPr>
        <w:t>Core Research Domains—3 to 5 pages (Shirley)</w:t>
      </w:r>
    </w:p>
    <w:p w:rsidR="0035398A" w:rsidRPr="00510617" w:rsidRDefault="0035398A" w:rsidP="004C5819">
      <w:pPr>
        <w:pStyle w:val="Heading2"/>
        <w:numPr>
          <w:ilvl w:val="1"/>
          <w:numId w:val="9"/>
        </w:numPr>
        <w:spacing w:before="0" w:line="240" w:lineRule="auto"/>
        <w:ind w:left="720" w:hanging="360"/>
        <w:rPr>
          <w:rFonts w:ascii="Times New Roman" w:hAnsi="Times New Roman" w:cs="Times New Roman"/>
          <w:b w:val="0"/>
          <w:color w:val="auto"/>
          <w:sz w:val="24"/>
          <w:szCs w:val="24"/>
        </w:rPr>
      </w:pPr>
      <w:r w:rsidRPr="00510617">
        <w:rPr>
          <w:rFonts w:ascii="Times New Roman" w:hAnsi="Times New Roman" w:cs="Times New Roman"/>
          <w:b w:val="0"/>
          <w:color w:val="auto"/>
          <w:sz w:val="24"/>
          <w:szCs w:val="24"/>
        </w:rPr>
        <w:t>What they are</w:t>
      </w:r>
    </w:p>
    <w:p w:rsidR="0035398A" w:rsidRPr="00510617" w:rsidRDefault="0035398A" w:rsidP="004C5819">
      <w:pPr>
        <w:pStyle w:val="Heading2"/>
        <w:numPr>
          <w:ilvl w:val="1"/>
          <w:numId w:val="9"/>
        </w:numPr>
        <w:spacing w:before="0" w:line="240" w:lineRule="auto"/>
        <w:ind w:left="720" w:hanging="360"/>
        <w:rPr>
          <w:rFonts w:ascii="Times New Roman" w:hAnsi="Times New Roman" w:cs="Times New Roman"/>
          <w:b w:val="0"/>
          <w:color w:val="auto"/>
          <w:sz w:val="24"/>
          <w:szCs w:val="24"/>
        </w:rPr>
      </w:pPr>
      <w:r w:rsidRPr="00510617">
        <w:rPr>
          <w:rFonts w:ascii="Times New Roman" w:hAnsi="Times New Roman" w:cs="Times New Roman"/>
          <w:b w:val="0"/>
          <w:color w:val="auto"/>
          <w:sz w:val="24"/>
          <w:szCs w:val="24"/>
        </w:rPr>
        <w:t>Distinction between hazards/disaster research and emergency management research domains</w:t>
      </w:r>
    </w:p>
    <w:p w:rsidR="0035398A" w:rsidRPr="00510617" w:rsidRDefault="0035398A" w:rsidP="004C5819">
      <w:pPr>
        <w:pStyle w:val="Heading2"/>
        <w:numPr>
          <w:ilvl w:val="1"/>
          <w:numId w:val="9"/>
        </w:numPr>
        <w:spacing w:before="0" w:line="240" w:lineRule="auto"/>
        <w:ind w:left="720" w:hanging="360"/>
        <w:rPr>
          <w:rFonts w:ascii="Times New Roman" w:hAnsi="Times New Roman" w:cs="Times New Roman"/>
          <w:b w:val="0"/>
          <w:color w:val="auto"/>
          <w:sz w:val="24"/>
          <w:szCs w:val="24"/>
        </w:rPr>
      </w:pPr>
      <w:r w:rsidRPr="00510617">
        <w:rPr>
          <w:rFonts w:ascii="Times New Roman" w:hAnsi="Times New Roman" w:cs="Times New Roman"/>
          <w:b w:val="0"/>
          <w:color w:val="auto"/>
          <w:sz w:val="24"/>
          <w:szCs w:val="24"/>
        </w:rPr>
        <w:t xml:space="preserve">Necessity of context </w:t>
      </w:r>
    </w:p>
    <w:p w:rsidR="0035398A" w:rsidRPr="00510617" w:rsidRDefault="0035398A" w:rsidP="004C5819">
      <w:pPr>
        <w:pStyle w:val="Heading1"/>
        <w:numPr>
          <w:ilvl w:val="0"/>
          <w:numId w:val="9"/>
        </w:numPr>
        <w:spacing w:before="0" w:line="240" w:lineRule="auto"/>
        <w:ind w:left="360" w:hanging="360"/>
        <w:rPr>
          <w:rFonts w:ascii="Times New Roman" w:hAnsi="Times New Roman" w:cs="Times New Roman"/>
          <w:b w:val="0"/>
          <w:color w:val="auto"/>
          <w:sz w:val="24"/>
          <w:szCs w:val="24"/>
        </w:rPr>
      </w:pPr>
      <w:r w:rsidRPr="00510617">
        <w:rPr>
          <w:rFonts w:ascii="Times New Roman" w:hAnsi="Times New Roman" w:cs="Times New Roman"/>
          <w:b w:val="0"/>
          <w:color w:val="auto"/>
          <w:sz w:val="24"/>
          <w:szCs w:val="24"/>
        </w:rPr>
        <w:t>Implementation—2 to 3 pages (Jane/Claire)</w:t>
      </w:r>
    </w:p>
    <w:p w:rsidR="0035398A" w:rsidRPr="00510617" w:rsidRDefault="0035398A" w:rsidP="004C5819">
      <w:pPr>
        <w:pStyle w:val="Heading2"/>
        <w:numPr>
          <w:ilvl w:val="1"/>
          <w:numId w:val="9"/>
        </w:numPr>
        <w:spacing w:before="0" w:line="240" w:lineRule="auto"/>
        <w:ind w:left="720" w:hanging="360"/>
        <w:rPr>
          <w:rFonts w:ascii="Times New Roman" w:hAnsi="Times New Roman" w:cs="Times New Roman"/>
          <w:b w:val="0"/>
          <w:color w:val="auto"/>
          <w:sz w:val="24"/>
          <w:szCs w:val="24"/>
        </w:rPr>
      </w:pPr>
      <w:r w:rsidRPr="00510617">
        <w:rPr>
          <w:rFonts w:ascii="Times New Roman" w:hAnsi="Times New Roman" w:cs="Times New Roman"/>
          <w:b w:val="0"/>
          <w:color w:val="auto"/>
          <w:sz w:val="24"/>
          <w:szCs w:val="24"/>
        </w:rPr>
        <w:t>Dependent nature of what’s being suggested here</w:t>
      </w:r>
    </w:p>
    <w:p w:rsidR="0035398A" w:rsidRPr="00510617" w:rsidRDefault="0035398A" w:rsidP="004C5819">
      <w:pPr>
        <w:pStyle w:val="Heading2"/>
        <w:numPr>
          <w:ilvl w:val="2"/>
          <w:numId w:val="9"/>
        </w:numPr>
        <w:spacing w:before="0" w:line="240" w:lineRule="auto"/>
        <w:ind w:left="1080" w:hanging="360"/>
        <w:rPr>
          <w:rFonts w:ascii="Times New Roman" w:hAnsi="Times New Roman" w:cs="Times New Roman"/>
          <w:b w:val="0"/>
          <w:color w:val="auto"/>
          <w:sz w:val="24"/>
          <w:szCs w:val="24"/>
        </w:rPr>
      </w:pPr>
      <w:r w:rsidRPr="00510617">
        <w:rPr>
          <w:rFonts w:ascii="Times New Roman" w:hAnsi="Times New Roman" w:cs="Times New Roman"/>
          <w:b w:val="0"/>
          <w:color w:val="auto"/>
          <w:sz w:val="24"/>
          <w:szCs w:val="24"/>
        </w:rPr>
        <w:t xml:space="preserve">Steps being taken across high </w:t>
      </w:r>
      <w:proofErr w:type="spellStart"/>
      <w:proofErr w:type="gramStart"/>
      <w:r w:rsidRPr="00510617">
        <w:rPr>
          <w:rFonts w:ascii="Times New Roman" w:hAnsi="Times New Roman" w:cs="Times New Roman"/>
          <w:b w:val="0"/>
          <w:color w:val="auto"/>
          <w:sz w:val="24"/>
          <w:szCs w:val="24"/>
        </w:rPr>
        <w:t>ed</w:t>
      </w:r>
      <w:proofErr w:type="spellEnd"/>
      <w:proofErr w:type="gramEnd"/>
      <w:r w:rsidRPr="00510617">
        <w:rPr>
          <w:rFonts w:ascii="Times New Roman" w:hAnsi="Times New Roman" w:cs="Times New Roman"/>
          <w:b w:val="0"/>
          <w:color w:val="auto"/>
          <w:sz w:val="24"/>
          <w:szCs w:val="24"/>
        </w:rPr>
        <w:t xml:space="preserve"> programs and individual programs</w:t>
      </w:r>
    </w:p>
    <w:p w:rsidR="0035398A" w:rsidRPr="00510617" w:rsidRDefault="0035398A" w:rsidP="004C5819">
      <w:pPr>
        <w:pStyle w:val="Heading2"/>
        <w:numPr>
          <w:ilvl w:val="2"/>
          <w:numId w:val="9"/>
        </w:numPr>
        <w:spacing w:before="0" w:line="240" w:lineRule="auto"/>
        <w:ind w:left="1080" w:hanging="360"/>
        <w:rPr>
          <w:rFonts w:ascii="Times New Roman" w:hAnsi="Times New Roman" w:cs="Times New Roman"/>
          <w:b w:val="0"/>
          <w:color w:val="auto"/>
          <w:sz w:val="24"/>
          <w:szCs w:val="24"/>
        </w:rPr>
      </w:pPr>
      <w:r w:rsidRPr="00510617">
        <w:rPr>
          <w:rFonts w:ascii="Times New Roman" w:hAnsi="Times New Roman" w:cs="Times New Roman"/>
          <w:b w:val="0"/>
          <w:color w:val="auto"/>
          <w:sz w:val="24"/>
          <w:szCs w:val="24"/>
        </w:rPr>
        <w:t>Steps being taken across faculty and individual faculty</w:t>
      </w:r>
    </w:p>
    <w:p w:rsidR="0035398A" w:rsidRPr="00510617" w:rsidRDefault="0035398A" w:rsidP="004C5819">
      <w:pPr>
        <w:pStyle w:val="Heading2"/>
        <w:numPr>
          <w:ilvl w:val="1"/>
          <w:numId w:val="9"/>
        </w:numPr>
        <w:spacing w:before="0" w:line="240" w:lineRule="auto"/>
        <w:ind w:left="720" w:hanging="360"/>
        <w:rPr>
          <w:rFonts w:ascii="Times New Roman" w:hAnsi="Times New Roman" w:cs="Times New Roman"/>
        </w:rPr>
      </w:pPr>
      <w:r w:rsidRPr="00510617">
        <w:rPr>
          <w:rFonts w:ascii="Times New Roman" w:hAnsi="Times New Roman" w:cs="Times New Roman"/>
          <w:b w:val="0"/>
          <w:color w:val="auto"/>
          <w:sz w:val="24"/>
          <w:szCs w:val="24"/>
        </w:rPr>
        <w:t>Implementation activities</w:t>
      </w:r>
    </w:p>
    <w:p w:rsidR="0035398A" w:rsidRPr="00510617" w:rsidRDefault="0035398A" w:rsidP="004C5819">
      <w:pPr>
        <w:pStyle w:val="Heading1"/>
        <w:numPr>
          <w:ilvl w:val="0"/>
          <w:numId w:val="9"/>
        </w:numPr>
        <w:spacing w:before="0" w:line="240" w:lineRule="auto"/>
        <w:ind w:left="360" w:hanging="360"/>
        <w:rPr>
          <w:rFonts w:ascii="Times New Roman" w:hAnsi="Times New Roman" w:cs="Times New Roman"/>
          <w:b w:val="0"/>
          <w:color w:val="auto"/>
          <w:sz w:val="24"/>
          <w:szCs w:val="24"/>
        </w:rPr>
      </w:pPr>
      <w:r w:rsidRPr="00510617">
        <w:rPr>
          <w:rFonts w:ascii="Times New Roman" w:hAnsi="Times New Roman" w:cs="Times New Roman"/>
          <w:b w:val="0"/>
          <w:color w:val="auto"/>
          <w:sz w:val="24"/>
          <w:szCs w:val="24"/>
        </w:rPr>
        <w:t>Conclusion—1 to 2 pages (Jessica/Dave/Shirley)</w:t>
      </w:r>
    </w:p>
    <w:p w:rsidR="0035398A" w:rsidRPr="00510617" w:rsidRDefault="0035398A" w:rsidP="00510617">
      <w:pPr>
        <w:pStyle w:val="Heading2"/>
        <w:numPr>
          <w:ilvl w:val="1"/>
          <w:numId w:val="9"/>
        </w:numPr>
        <w:spacing w:before="0" w:line="240" w:lineRule="auto"/>
        <w:ind w:left="720" w:hanging="360"/>
        <w:rPr>
          <w:rFonts w:ascii="Times New Roman" w:hAnsi="Times New Roman" w:cs="Times New Roman"/>
          <w:b w:val="0"/>
          <w:color w:val="auto"/>
          <w:sz w:val="24"/>
          <w:szCs w:val="24"/>
        </w:rPr>
      </w:pPr>
      <w:r w:rsidRPr="00510617">
        <w:rPr>
          <w:rFonts w:ascii="Times New Roman" w:hAnsi="Times New Roman" w:cs="Times New Roman"/>
          <w:b w:val="0"/>
          <w:color w:val="auto"/>
          <w:sz w:val="24"/>
          <w:szCs w:val="24"/>
        </w:rPr>
        <w:t>Contingent nature of the future of the discipline</w:t>
      </w:r>
    </w:p>
    <w:p w:rsidR="0035398A" w:rsidRPr="00510617" w:rsidRDefault="0035398A" w:rsidP="00510617">
      <w:pPr>
        <w:pStyle w:val="Heading2"/>
        <w:numPr>
          <w:ilvl w:val="1"/>
          <w:numId w:val="9"/>
        </w:numPr>
        <w:spacing w:before="0" w:line="240" w:lineRule="auto"/>
        <w:ind w:left="720" w:hanging="360"/>
        <w:rPr>
          <w:rFonts w:ascii="Times New Roman" w:hAnsi="Times New Roman" w:cs="Times New Roman"/>
          <w:b w:val="0"/>
          <w:color w:val="auto"/>
          <w:sz w:val="24"/>
          <w:szCs w:val="24"/>
        </w:rPr>
      </w:pPr>
      <w:r w:rsidRPr="00510617">
        <w:rPr>
          <w:rFonts w:ascii="Times New Roman" w:hAnsi="Times New Roman" w:cs="Times New Roman"/>
          <w:b w:val="0"/>
          <w:color w:val="auto"/>
          <w:sz w:val="24"/>
          <w:szCs w:val="24"/>
        </w:rPr>
        <w:t>Recommended future actions</w:t>
      </w:r>
    </w:p>
    <w:p w:rsidR="0035398A" w:rsidRPr="00510617" w:rsidRDefault="0035398A" w:rsidP="00510617">
      <w:pPr>
        <w:pStyle w:val="Heading2"/>
        <w:numPr>
          <w:ilvl w:val="2"/>
          <w:numId w:val="9"/>
        </w:numPr>
        <w:spacing w:before="0" w:line="240" w:lineRule="auto"/>
        <w:ind w:left="1080" w:hanging="360"/>
        <w:rPr>
          <w:rFonts w:ascii="Times New Roman" w:hAnsi="Times New Roman" w:cs="Times New Roman"/>
          <w:b w:val="0"/>
          <w:color w:val="auto"/>
          <w:sz w:val="24"/>
          <w:szCs w:val="24"/>
        </w:rPr>
      </w:pPr>
      <w:r w:rsidRPr="00510617">
        <w:rPr>
          <w:rFonts w:ascii="Times New Roman" w:hAnsi="Times New Roman" w:cs="Times New Roman"/>
          <w:b w:val="0"/>
          <w:color w:val="auto"/>
          <w:sz w:val="24"/>
          <w:szCs w:val="24"/>
        </w:rPr>
        <w:t xml:space="preserve">Research Gaps to be </w:t>
      </w:r>
      <w:proofErr w:type="gramStart"/>
      <w:r w:rsidRPr="00510617">
        <w:rPr>
          <w:rFonts w:ascii="Times New Roman" w:hAnsi="Times New Roman" w:cs="Times New Roman"/>
          <w:b w:val="0"/>
          <w:color w:val="auto"/>
          <w:sz w:val="24"/>
          <w:szCs w:val="24"/>
        </w:rPr>
        <w:t>Filled</w:t>
      </w:r>
      <w:proofErr w:type="gramEnd"/>
    </w:p>
    <w:p w:rsidR="0035398A" w:rsidRPr="00510617" w:rsidRDefault="0035398A" w:rsidP="00510617">
      <w:pPr>
        <w:pStyle w:val="Heading1"/>
        <w:numPr>
          <w:ilvl w:val="0"/>
          <w:numId w:val="9"/>
        </w:numPr>
        <w:spacing w:before="0" w:line="240" w:lineRule="auto"/>
        <w:ind w:left="360" w:hanging="360"/>
        <w:rPr>
          <w:rFonts w:ascii="Times New Roman" w:hAnsi="Times New Roman" w:cs="Times New Roman"/>
          <w:b w:val="0"/>
          <w:color w:val="auto"/>
          <w:sz w:val="24"/>
          <w:szCs w:val="24"/>
        </w:rPr>
      </w:pPr>
      <w:r w:rsidRPr="00510617">
        <w:rPr>
          <w:rFonts w:ascii="Times New Roman" w:hAnsi="Times New Roman" w:cs="Times New Roman"/>
          <w:b w:val="0"/>
          <w:color w:val="auto"/>
          <w:sz w:val="24"/>
          <w:szCs w:val="24"/>
        </w:rPr>
        <w:t>Appendices—1 page each (Jessica)</w:t>
      </w:r>
    </w:p>
    <w:p w:rsidR="0035398A" w:rsidRPr="00510617" w:rsidRDefault="0035398A" w:rsidP="00510617">
      <w:pPr>
        <w:pStyle w:val="Heading2"/>
        <w:numPr>
          <w:ilvl w:val="1"/>
          <w:numId w:val="9"/>
        </w:numPr>
        <w:spacing w:before="0" w:line="240" w:lineRule="auto"/>
        <w:ind w:left="720" w:hanging="360"/>
        <w:rPr>
          <w:rFonts w:ascii="Times New Roman" w:hAnsi="Times New Roman" w:cs="Times New Roman"/>
          <w:b w:val="0"/>
          <w:color w:val="auto"/>
          <w:sz w:val="24"/>
          <w:szCs w:val="24"/>
        </w:rPr>
      </w:pPr>
      <w:r w:rsidRPr="00510617">
        <w:rPr>
          <w:rFonts w:ascii="Times New Roman" w:hAnsi="Times New Roman" w:cs="Times New Roman"/>
          <w:b w:val="0"/>
          <w:color w:val="auto"/>
          <w:sz w:val="24"/>
          <w:szCs w:val="24"/>
        </w:rPr>
        <w:t>Outlets for Emergency Management Research</w:t>
      </w:r>
    </w:p>
    <w:p w:rsidR="0035398A" w:rsidRPr="00510617" w:rsidRDefault="0035398A" w:rsidP="00510617">
      <w:pPr>
        <w:pStyle w:val="Heading2"/>
        <w:numPr>
          <w:ilvl w:val="1"/>
          <w:numId w:val="9"/>
        </w:numPr>
        <w:spacing w:before="0" w:line="240" w:lineRule="auto"/>
        <w:ind w:left="720" w:hanging="360"/>
        <w:rPr>
          <w:rFonts w:ascii="Times New Roman" w:hAnsi="Times New Roman" w:cs="Times New Roman"/>
          <w:b w:val="0"/>
          <w:color w:val="auto"/>
          <w:sz w:val="24"/>
          <w:szCs w:val="24"/>
        </w:rPr>
      </w:pPr>
      <w:r w:rsidRPr="00510617">
        <w:rPr>
          <w:rFonts w:ascii="Times New Roman" w:hAnsi="Times New Roman" w:cs="Times New Roman"/>
          <w:b w:val="0"/>
          <w:color w:val="auto"/>
          <w:sz w:val="24"/>
          <w:szCs w:val="24"/>
        </w:rPr>
        <w:t>Core Concepts</w:t>
      </w:r>
    </w:p>
    <w:p w:rsidR="0035398A" w:rsidRDefault="0035398A" w:rsidP="0035398A"/>
    <w:p w:rsidR="000C5123" w:rsidRDefault="000C5123" w:rsidP="000C5123">
      <w:r>
        <w:t xml:space="preserve">The final paper will have 1-inch margins; be double-spaced;  be in 12-pt. Times New Roman font; use the APA citation style; offer explanation endnotes where needed; and use bolded font </w:t>
      </w:r>
      <w:r>
        <w:lastRenderedPageBreak/>
        <w:t>with capitalized major words for main headings and bolded, italicized font for secondary headings.</w:t>
      </w:r>
    </w:p>
    <w:p w:rsidR="000C5123" w:rsidRDefault="000C5123" w:rsidP="0035398A"/>
    <w:p w:rsidR="0035398A" w:rsidRDefault="0035398A" w:rsidP="0035398A">
      <w:r>
        <w:t xml:space="preserve">All group members </w:t>
      </w:r>
      <w:r w:rsidR="00510617">
        <w:t xml:space="preserve">agreed to </w:t>
      </w:r>
      <w:r>
        <w:t>write their individual sections and deliver to Jessica by January 10</w:t>
      </w:r>
      <w:r w:rsidR="00510617">
        <w:t>, 2013</w:t>
      </w:r>
      <w:r>
        <w:t xml:space="preserve">. </w:t>
      </w:r>
      <w:r w:rsidR="00510617">
        <w:t>Jessica will put the document in Google Docs</w:t>
      </w:r>
      <w:r>
        <w:t>. Each group member will have a dedicated 2-week period to make their edits across the document.</w:t>
      </w:r>
    </w:p>
    <w:p w:rsidR="0035398A" w:rsidRDefault="0035398A" w:rsidP="0035398A">
      <w:pPr>
        <w:pStyle w:val="ListParagraph"/>
        <w:numPr>
          <w:ilvl w:val="0"/>
          <w:numId w:val="10"/>
        </w:numPr>
        <w:spacing w:after="200" w:line="276" w:lineRule="auto"/>
      </w:pPr>
      <w:r>
        <w:t>Dave – January 14–25</w:t>
      </w:r>
    </w:p>
    <w:p w:rsidR="0035398A" w:rsidRDefault="0035398A" w:rsidP="0035398A">
      <w:pPr>
        <w:pStyle w:val="ListParagraph"/>
        <w:numPr>
          <w:ilvl w:val="0"/>
          <w:numId w:val="10"/>
        </w:numPr>
        <w:spacing w:after="200" w:line="276" w:lineRule="auto"/>
      </w:pPr>
      <w:r>
        <w:t>Claire – January 28–February 2</w:t>
      </w:r>
    </w:p>
    <w:p w:rsidR="0035398A" w:rsidRDefault="0035398A" w:rsidP="0035398A">
      <w:pPr>
        <w:pStyle w:val="ListParagraph"/>
        <w:numPr>
          <w:ilvl w:val="0"/>
          <w:numId w:val="10"/>
        </w:numPr>
        <w:spacing w:after="200" w:line="276" w:lineRule="auto"/>
      </w:pPr>
      <w:r>
        <w:t>Shirley – February 11–22</w:t>
      </w:r>
    </w:p>
    <w:p w:rsidR="0035398A" w:rsidRDefault="0035398A" w:rsidP="0035398A">
      <w:pPr>
        <w:pStyle w:val="ListParagraph"/>
        <w:numPr>
          <w:ilvl w:val="0"/>
          <w:numId w:val="10"/>
        </w:numPr>
        <w:spacing w:after="200" w:line="276" w:lineRule="auto"/>
      </w:pPr>
      <w:r>
        <w:t>Jane – February 25–March 8</w:t>
      </w:r>
    </w:p>
    <w:p w:rsidR="0035398A" w:rsidRDefault="0035398A" w:rsidP="0035398A">
      <w:pPr>
        <w:pStyle w:val="ListParagraph"/>
        <w:numPr>
          <w:ilvl w:val="0"/>
          <w:numId w:val="10"/>
        </w:numPr>
        <w:spacing w:after="200" w:line="276" w:lineRule="auto"/>
      </w:pPr>
      <w:r>
        <w:t>Jessica – March 11–22</w:t>
      </w:r>
    </w:p>
    <w:p w:rsidR="0035398A" w:rsidRDefault="00510617" w:rsidP="0035398A">
      <w:r>
        <w:t xml:space="preserve">Following the individual document review period, Jessica will provide a copy of the document as </w:t>
      </w:r>
      <w:r w:rsidR="000C5123">
        <w:t>a Word file by email. Group mem</w:t>
      </w:r>
      <w:r>
        <w:t>b</w:t>
      </w:r>
      <w:r w:rsidR="000C5123">
        <w:t>e</w:t>
      </w:r>
      <w:r>
        <w:t xml:space="preserve">rs will have a 3-week period in which to make changes to the whole document using the Track Changes function in Word. </w:t>
      </w:r>
      <w:r w:rsidR="0035398A">
        <w:t xml:space="preserve">The week of April 8, </w:t>
      </w:r>
      <w:r>
        <w:t xml:space="preserve">there will be a group </w:t>
      </w:r>
      <w:r w:rsidR="0035398A">
        <w:t xml:space="preserve">a conference call to discuss </w:t>
      </w:r>
      <w:r>
        <w:t xml:space="preserve">final </w:t>
      </w:r>
      <w:r w:rsidR="0035398A">
        <w:t>changes to be made.</w:t>
      </w:r>
      <w:r>
        <w:t xml:space="preserve"> The group’s goal </w:t>
      </w:r>
      <w:r w:rsidR="0035398A">
        <w:t xml:space="preserve">is to have </w:t>
      </w:r>
      <w:r>
        <w:t>the completed paper</w:t>
      </w:r>
      <w:r w:rsidR="0035398A">
        <w:t xml:space="preserve"> to Barbara on April 29.</w:t>
      </w:r>
    </w:p>
    <w:p w:rsidR="00510617" w:rsidRDefault="00510617" w:rsidP="0035398A"/>
    <w:p w:rsidR="009207DD" w:rsidRDefault="009207DD" w:rsidP="009207DD">
      <w:r>
        <w:t xml:space="preserve">The group </w:t>
      </w:r>
      <w:r w:rsidR="000C5123">
        <w:t xml:space="preserve">also </w:t>
      </w:r>
      <w:r>
        <w:t>discussed presenting its work in a panel presentation with all focus group members for a 1½-hour breakout session in the coming FEMA Higher Education Conference. Ideally, the group recommends that someone(s) from the group have an opportunity to do a short plenary session brief on the group’s work before a follow-on breakout session presentation.</w:t>
      </w:r>
    </w:p>
    <w:p w:rsidR="009207DD" w:rsidRPr="00B81B71" w:rsidRDefault="009207DD" w:rsidP="009207DD">
      <w:pPr>
        <w:pStyle w:val="ListParagraph"/>
        <w:ind w:left="0"/>
        <w:rPr>
          <w:b/>
        </w:rPr>
      </w:pPr>
    </w:p>
    <w:p w:rsidR="00E9771A" w:rsidRPr="00B81B71" w:rsidRDefault="00B81B71">
      <w:pPr>
        <w:rPr>
          <w:b/>
        </w:rPr>
      </w:pPr>
      <w:r w:rsidRPr="00B81B71">
        <w:rPr>
          <w:b/>
        </w:rPr>
        <w:t>OBJECTIVE: Make recommendations for future m</w:t>
      </w:r>
      <w:r w:rsidR="00FF7486" w:rsidRPr="00B81B71">
        <w:rPr>
          <w:b/>
        </w:rPr>
        <w:t>eetings</w:t>
      </w:r>
      <w:r w:rsidRPr="00B81B71">
        <w:rPr>
          <w:b/>
        </w:rPr>
        <w:t>.</w:t>
      </w:r>
    </w:p>
    <w:p w:rsidR="009207DD" w:rsidRDefault="009207DD"/>
    <w:p w:rsidR="0034301A" w:rsidRDefault="0034301A" w:rsidP="009207DD">
      <w:r>
        <w:t>While the focus group was</w:t>
      </w:r>
      <w:r w:rsidR="006C2A89">
        <w:t xml:space="preserve"> pleased with its progress, much work remains to be done if EM is to be an academic discipline in its own right. The FEMA Higher Education Project could support this work</w:t>
      </w:r>
      <w:r w:rsidR="00C24720">
        <w:t xml:space="preserve"> in a range of ways. For example:</w:t>
      </w:r>
    </w:p>
    <w:p w:rsidR="004D45D7" w:rsidRDefault="00C24720" w:rsidP="004D45D7">
      <w:pPr>
        <w:pStyle w:val="ListParagraph"/>
        <w:numPr>
          <w:ilvl w:val="0"/>
          <w:numId w:val="17"/>
        </w:numPr>
      </w:pPr>
      <w:r>
        <w:t xml:space="preserve">A variety of core concepts that must ground an emergency management education (e.g., hazard, vulnerability, </w:t>
      </w:r>
      <w:r w:rsidR="00BE0FFF">
        <w:t>resulting</w:t>
      </w:r>
      <w:r>
        <w:t xml:space="preserve"> event</w:t>
      </w:r>
      <w:r w:rsidR="00BE0FFF">
        <w:t>s</w:t>
      </w:r>
      <w:r>
        <w:t xml:space="preserve"> (i.e., emergency, disaster, catastrophe, complex humanitarian crisis), stakeholder, etc.) are defined differently from book to book, article to article, EM program to EM program, and  faculty member to faculty member. The lack of agreement as to what constitute the core concepts of EM as an academic discipline as well as how they are defined is a major issue from a disciplinary perspective as much as it is a significant source of frustration for students</w:t>
      </w:r>
      <w:r w:rsidR="000A7A3C">
        <w:t xml:space="preserve"> and faculty in EMHIED</w:t>
      </w:r>
      <w:r>
        <w:t xml:space="preserve">. </w:t>
      </w:r>
      <w:r w:rsidRPr="000A7A3C">
        <w:rPr>
          <w:u w:val="single"/>
        </w:rPr>
        <w:t>The FEMA Higher Education Project could help EMHIED by s</w:t>
      </w:r>
      <w:r w:rsidR="004D45D7" w:rsidRPr="000A7A3C">
        <w:rPr>
          <w:u w:val="single"/>
        </w:rPr>
        <w:t>ponsoring a focus group to discuss the core concepts that must ground emergency management higher education as well as their definitions and dimensions</w:t>
      </w:r>
      <w:r w:rsidR="001C556A">
        <w:rPr>
          <w:u w:val="single"/>
        </w:rPr>
        <w:t xml:space="preserve"> and develop materials to distribute across EMHIED to foster shared conceptualizations of the core concepts among faculty and students</w:t>
      </w:r>
      <w:r w:rsidR="004D45D7">
        <w:t>.</w:t>
      </w:r>
    </w:p>
    <w:p w:rsidR="004D45D7" w:rsidRDefault="00011955" w:rsidP="004D45D7">
      <w:pPr>
        <w:pStyle w:val="ListParagraph"/>
        <w:numPr>
          <w:ilvl w:val="0"/>
          <w:numId w:val="17"/>
        </w:numPr>
      </w:pPr>
      <w:r>
        <w:t xml:space="preserve">The body of knowledge related to EM is vast. Contributors to the body of knowledge come from dozens of academic disciplines and disseminate their work in hundreds of journals, books, edited volumes and monographs, </w:t>
      </w:r>
      <w:r w:rsidR="000A7A3C">
        <w:t>etcetera</w:t>
      </w:r>
      <w:r>
        <w:t xml:space="preserve">. Tens of thousands of pieces of literature related to hazards and disasters await collection, analysis, integration, and </w:t>
      </w:r>
      <w:r w:rsidR="000A7A3C">
        <w:t>synthesis. These pieces lay</w:t>
      </w:r>
      <w:r>
        <w:t xml:space="preserve"> waiting to be read by students and educators in EM. Yet, finding the body of knowledge is difficult to say the least. Challenges such as a lack of knowledge about hazards and disaster specific journals, the diversity of other outlets </w:t>
      </w:r>
      <w:r>
        <w:lastRenderedPageBreak/>
        <w:t xml:space="preserve">where EM relevant work is published, search engines that do not recognize common EM keywords, and a lack of familiarity with how to locate the literature </w:t>
      </w:r>
      <w:r w:rsidR="004D260D">
        <w:t xml:space="preserve">leave both students and faculty frustrated. </w:t>
      </w:r>
      <w:r w:rsidR="004D260D" w:rsidRPr="000A7A3C">
        <w:rPr>
          <w:u w:val="single"/>
        </w:rPr>
        <w:t>The FEMA Higher Education Project could support the efforts of the higher education community to address this issue by s</w:t>
      </w:r>
      <w:r w:rsidR="004D45D7" w:rsidRPr="000A7A3C">
        <w:rPr>
          <w:u w:val="single"/>
        </w:rPr>
        <w:t xml:space="preserve">ponsoring a focus group to </w:t>
      </w:r>
      <w:r w:rsidR="00BE0FFF">
        <w:rPr>
          <w:u w:val="single"/>
        </w:rPr>
        <w:t>discuss the development of 1</w:t>
      </w:r>
      <w:r w:rsidR="004D45D7" w:rsidRPr="000A7A3C">
        <w:rPr>
          <w:u w:val="single"/>
        </w:rPr>
        <w:t xml:space="preserve">) a short training course designed for both students and faculty as to what constitutes the emergency management body of knowledge and how to find it </w:t>
      </w:r>
      <w:r w:rsidR="00BE0FFF">
        <w:rPr>
          <w:u w:val="single"/>
        </w:rPr>
        <w:t>and 2</w:t>
      </w:r>
      <w:r w:rsidR="004D45D7" w:rsidRPr="000A7A3C">
        <w:rPr>
          <w:u w:val="single"/>
        </w:rPr>
        <w:t>) what should be included/will be required to build a database for emergency management specific literature</w:t>
      </w:r>
      <w:r w:rsidR="004D260D">
        <w:t>.</w:t>
      </w:r>
    </w:p>
    <w:p w:rsidR="004D45D7" w:rsidRDefault="000212AE" w:rsidP="004D45D7">
      <w:pPr>
        <w:pStyle w:val="ListParagraph"/>
        <w:numPr>
          <w:ilvl w:val="0"/>
          <w:numId w:val="17"/>
        </w:numPr>
      </w:pPr>
      <w:r>
        <w:t xml:space="preserve">Most academic disciplines rely on a combination of large databases (e.g., EBSCO, Project Muse, </w:t>
      </w:r>
      <w:proofErr w:type="spellStart"/>
      <w:r>
        <w:t>ProQuest</w:t>
      </w:r>
      <w:proofErr w:type="spellEnd"/>
      <w:r>
        <w:t xml:space="preserve">, Sage, Web of Science, and the like) and disciplinary specific databases to provide significant citations/articles in response to queries. As previously mentioned, the large databases do not respond well to common EM keywords and there are no discipline specific databases to support the development of the EM discipline. Development of such a database would require significant financial, technical, and logistical support. </w:t>
      </w:r>
      <w:r w:rsidRPr="000A7A3C">
        <w:rPr>
          <w:u w:val="single"/>
        </w:rPr>
        <w:t xml:space="preserve">The FEMA Higher Education Project could sponsor </w:t>
      </w:r>
      <w:r w:rsidR="001C556A">
        <w:rPr>
          <w:u w:val="single"/>
        </w:rPr>
        <w:t>an effort to engage</w:t>
      </w:r>
      <w:r w:rsidRPr="000A7A3C">
        <w:rPr>
          <w:u w:val="single"/>
        </w:rPr>
        <w:t xml:space="preserve"> academics, FEMA EMI L</w:t>
      </w:r>
      <w:r w:rsidR="00BE0FFF">
        <w:rPr>
          <w:u w:val="single"/>
        </w:rPr>
        <w:t xml:space="preserve">earning </w:t>
      </w:r>
      <w:r w:rsidRPr="000A7A3C">
        <w:rPr>
          <w:u w:val="single"/>
        </w:rPr>
        <w:t>R</w:t>
      </w:r>
      <w:r w:rsidR="00BE0FFF">
        <w:rPr>
          <w:u w:val="single"/>
        </w:rPr>
        <w:t xml:space="preserve">esource </w:t>
      </w:r>
      <w:r w:rsidRPr="000A7A3C">
        <w:rPr>
          <w:u w:val="single"/>
        </w:rPr>
        <w:t>C</w:t>
      </w:r>
      <w:r w:rsidR="00BE0FFF">
        <w:rPr>
          <w:u w:val="single"/>
        </w:rPr>
        <w:t>enter</w:t>
      </w:r>
      <w:r w:rsidRPr="000A7A3C">
        <w:rPr>
          <w:u w:val="single"/>
        </w:rPr>
        <w:t xml:space="preserve"> representatives</w:t>
      </w:r>
      <w:r w:rsidR="00BE0FFF">
        <w:rPr>
          <w:u w:val="single"/>
        </w:rPr>
        <w:t>/library specialists</w:t>
      </w:r>
      <w:r w:rsidRPr="000A7A3C">
        <w:rPr>
          <w:u w:val="single"/>
        </w:rPr>
        <w:t>, and IT specialists to explore what would be required to develop such a database and to what extent such a database might be developed in the near future</w:t>
      </w:r>
      <w:r>
        <w:t>.</w:t>
      </w:r>
    </w:p>
    <w:p w:rsidR="000212AE" w:rsidRDefault="000212AE" w:rsidP="004D45D7">
      <w:pPr>
        <w:pStyle w:val="ListParagraph"/>
        <w:numPr>
          <w:ilvl w:val="0"/>
          <w:numId w:val="17"/>
        </w:numPr>
      </w:pPr>
      <w:r>
        <w:t xml:space="preserve">EM scholars and educators have the opportunity to gather once a year at FEMA’s Annual Higher Education Conference; however, outside of the conference there exists no formal means of developing standards, addressing curriculum issues, discussion of issues and possible solutions, </w:t>
      </w:r>
      <w:r w:rsidR="000A7A3C">
        <w:t>etcetera</w:t>
      </w:r>
      <w:r>
        <w:t xml:space="preserve">. Professional associations commonly provide both forms and forums for such discussions to take place on a regular basis. </w:t>
      </w:r>
      <w:r w:rsidRPr="000A7A3C">
        <w:rPr>
          <w:u w:val="single"/>
        </w:rPr>
        <w:t>The FEMA Higher Education Project could sponsor a focus group to discuss the development of a professional association of EM scholars and educations</w:t>
      </w:r>
      <w:r w:rsidR="004A7C73" w:rsidRPr="000A7A3C">
        <w:rPr>
          <w:u w:val="single"/>
        </w:rPr>
        <w:t xml:space="preserve"> including what would be required to develop such an association, how it should be structured, and a plan to develop an association in the near future</w:t>
      </w:r>
      <w:r w:rsidR="004A7C73">
        <w:t>.</w:t>
      </w:r>
    </w:p>
    <w:p w:rsidR="004D45D7" w:rsidRPr="000A7A3C" w:rsidRDefault="000212AE" w:rsidP="004D45D7">
      <w:pPr>
        <w:pStyle w:val="ListParagraph"/>
        <w:numPr>
          <w:ilvl w:val="0"/>
          <w:numId w:val="17"/>
        </w:numPr>
        <w:rPr>
          <w:u w:val="single"/>
        </w:rPr>
      </w:pPr>
      <w:r>
        <w:t xml:space="preserve">While there are a variety of </w:t>
      </w:r>
      <w:r w:rsidR="007425F7">
        <w:t xml:space="preserve">scholarly, peer-reviewed journals related to EM (e.g., </w:t>
      </w:r>
      <w:r w:rsidR="007425F7" w:rsidRPr="007425F7">
        <w:rPr>
          <w:i/>
        </w:rPr>
        <w:t>Journal of Emergency Management</w:t>
      </w:r>
      <w:r w:rsidR="007425F7" w:rsidRPr="007425F7">
        <w:t>,</w:t>
      </w:r>
      <w:r w:rsidR="007425F7" w:rsidRPr="007425F7">
        <w:rPr>
          <w:i/>
        </w:rPr>
        <w:t xml:space="preserve"> International Journal of Emergency Management</w:t>
      </w:r>
      <w:r w:rsidR="007425F7" w:rsidRPr="007425F7">
        <w:t>,</w:t>
      </w:r>
      <w:r w:rsidR="007425F7" w:rsidRPr="007425F7">
        <w:rPr>
          <w:i/>
        </w:rPr>
        <w:t xml:space="preserve"> Journal of Homeland Security and Emergency Management</w:t>
      </w:r>
      <w:r w:rsidR="007425F7">
        <w:t xml:space="preserve">, etc.), there does not currently exist an outlet for articles related to the development of the EM academic discipline including how EM education should be approached in the classroom, curriculum design, theory development, communicating standards for research, etcetera. </w:t>
      </w:r>
      <w:r w:rsidR="007425F7" w:rsidRPr="000A7A3C">
        <w:rPr>
          <w:u w:val="single"/>
        </w:rPr>
        <w:t>The FEMA Higher Education Project could support the efforts of the EM higher education community to address this issue by s</w:t>
      </w:r>
      <w:r w:rsidR="004D45D7" w:rsidRPr="000A7A3C">
        <w:rPr>
          <w:u w:val="single"/>
        </w:rPr>
        <w:t>ponsoring a focus group to develop a</w:t>
      </w:r>
      <w:r w:rsidR="007425F7" w:rsidRPr="000A7A3C">
        <w:rPr>
          <w:u w:val="single"/>
        </w:rPr>
        <w:t>n (annual to start)</w:t>
      </w:r>
      <w:r w:rsidR="004D45D7" w:rsidRPr="000A7A3C">
        <w:rPr>
          <w:u w:val="single"/>
        </w:rPr>
        <w:t xml:space="preserve"> </w:t>
      </w:r>
      <w:r w:rsidR="004D45D7" w:rsidRPr="000A7A3C">
        <w:rPr>
          <w:i/>
          <w:u w:val="single"/>
        </w:rPr>
        <w:t>Journal of Emergency Management Education and Theory</w:t>
      </w:r>
      <w:r w:rsidR="004D45D7" w:rsidRPr="000A7A3C">
        <w:rPr>
          <w:u w:val="single"/>
        </w:rPr>
        <w:t xml:space="preserve"> to complement existing </w:t>
      </w:r>
      <w:r w:rsidR="007425F7" w:rsidRPr="000A7A3C">
        <w:rPr>
          <w:u w:val="single"/>
        </w:rPr>
        <w:t xml:space="preserve">field-related </w:t>
      </w:r>
      <w:r w:rsidR="004D45D7" w:rsidRPr="000A7A3C">
        <w:rPr>
          <w:u w:val="single"/>
        </w:rPr>
        <w:t>journals.</w:t>
      </w:r>
    </w:p>
    <w:p w:rsidR="00C24720" w:rsidRDefault="00C24720" w:rsidP="00C24720">
      <w:pPr>
        <w:pStyle w:val="ListParagraph"/>
      </w:pPr>
    </w:p>
    <w:p w:rsidR="009207DD" w:rsidRDefault="001C556A" w:rsidP="00A924E3">
      <w:pPr>
        <w:contextualSpacing/>
      </w:pPr>
      <w:r>
        <w:t xml:space="preserve">Jessica Jensen, Assistant Professor in the Department of Emergency Management at North Dakota State University authored this report on behalf of the focus group. </w:t>
      </w:r>
      <w:r w:rsidR="00A924E3" w:rsidRPr="00A924E3">
        <w:t>Please contact Jessica (</w:t>
      </w:r>
      <w:hyperlink r:id="rId8" w:history="1">
        <w:r w:rsidR="00A924E3" w:rsidRPr="00A924E3">
          <w:rPr>
            <w:color w:val="0000FF" w:themeColor="hyperlink"/>
            <w:u w:val="single"/>
          </w:rPr>
          <w:t>ja.jensen@ndsu.edu</w:t>
        </w:r>
      </w:hyperlink>
      <w:r w:rsidR="00A924E3" w:rsidRPr="00A924E3">
        <w:t xml:space="preserve"> or 701-131-5886) with feedback or </w:t>
      </w:r>
      <w:r w:rsidR="00A924E3">
        <w:t>concerns related to this report.</w:t>
      </w:r>
    </w:p>
    <w:sectPr w:rsidR="009207DD" w:rsidSect="00E9771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C04" w:rsidRDefault="00B10C04" w:rsidP="00FF7486">
      <w:r>
        <w:separator/>
      </w:r>
    </w:p>
  </w:endnote>
  <w:endnote w:type="continuationSeparator" w:id="0">
    <w:p w:rsidR="00B10C04" w:rsidRDefault="00B10C04" w:rsidP="00FF7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122790"/>
      <w:docPartObj>
        <w:docPartGallery w:val="Page Numbers (Bottom of Page)"/>
        <w:docPartUnique/>
      </w:docPartObj>
    </w:sdtPr>
    <w:sdtEndPr>
      <w:rPr>
        <w:noProof/>
      </w:rPr>
    </w:sdtEndPr>
    <w:sdtContent>
      <w:p w:rsidR="00FF7486" w:rsidRDefault="00FF7486">
        <w:pPr>
          <w:pStyle w:val="Footer"/>
          <w:jc w:val="center"/>
        </w:pPr>
        <w:r>
          <w:fldChar w:fldCharType="begin"/>
        </w:r>
        <w:r>
          <w:instrText xml:space="preserve"> PAGE   \* MERGEFORMAT </w:instrText>
        </w:r>
        <w:r>
          <w:fldChar w:fldCharType="separate"/>
        </w:r>
        <w:r w:rsidR="00217468">
          <w:rPr>
            <w:noProof/>
          </w:rPr>
          <w:t>3</w:t>
        </w:r>
        <w:r>
          <w:rPr>
            <w:noProof/>
          </w:rPr>
          <w:fldChar w:fldCharType="end"/>
        </w:r>
      </w:p>
    </w:sdtContent>
  </w:sdt>
  <w:p w:rsidR="00FF7486" w:rsidRDefault="00FF74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C04" w:rsidRDefault="00B10C04" w:rsidP="00FF7486">
      <w:r>
        <w:separator/>
      </w:r>
    </w:p>
  </w:footnote>
  <w:footnote w:type="continuationSeparator" w:id="0">
    <w:p w:rsidR="00B10C04" w:rsidRDefault="00B10C04" w:rsidP="00FF74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92722"/>
    <w:multiLevelType w:val="multilevel"/>
    <w:tmpl w:val="B6AA34D4"/>
    <w:lvl w:ilvl="0">
      <w:start w:val="1"/>
      <w:numFmt w:val="upperRoman"/>
      <w:pStyle w:val="Heading1"/>
      <w:lvlText w:val="%1."/>
      <w:lvlJc w:val="left"/>
      <w:pPr>
        <w:ind w:left="0" w:firstLine="0"/>
      </w:pPr>
      <w:rPr>
        <w:color w:val="000000" w:themeColor="text1"/>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125D251B"/>
    <w:multiLevelType w:val="hybridMultilevel"/>
    <w:tmpl w:val="3014F03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BE14121"/>
    <w:multiLevelType w:val="hybridMultilevel"/>
    <w:tmpl w:val="3014F03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B576386"/>
    <w:multiLevelType w:val="hybridMultilevel"/>
    <w:tmpl w:val="B57A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2F763A6"/>
    <w:multiLevelType w:val="hybridMultilevel"/>
    <w:tmpl w:val="20745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7020232"/>
    <w:multiLevelType w:val="hybridMultilevel"/>
    <w:tmpl w:val="E92A80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7304022"/>
    <w:multiLevelType w:val="hybridMultilevel"/>
    <w:tmpl w:val="20745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8BB6CCD"/>
    <w:multiLevelType w:val="hybridMultilevel"/>
    <w:tmpl w:val="87DEED9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B1D5766"/>
    <w:multiLevelType w:val="hybridMultilevel"/>
    <w:tmpl w:val="6CCE91C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8347CDB"/>
    <w:multiLevelType w:val="hybridMultilevel"/>
    <w:tmpl w:val="65D28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B5F0CBE"/>
    <w:multiLevelType w:val="multilevel"/>
    <w:tmpl w:val="5B727A06"/>
    <w:lvl w:ilvl="0">
      <w:start w:val="1"/>
      <w:numFmt w:val="upperRoman"/>
      <w:lvlText w:val="%1."/>
      <w:lvlJc w:val="left"/>
      <w:pPr>
        <w:tabs>
          <w:tab w:val="num" w:pos="720"/>
        </w:tabs>
        <w:ind w:left="720" w:hanging="720"/>
      </w:pPr>
      <w:rPr>
        <w:color w:val="000000" w:themeColor="text1"/>
      </w:rPr>
    </w:lvl>
    <w:lvl w:ilvl="1">
      <w:start w:val="1"/>
      <w:numFmt w:val="upperLetter"/>
      <w:lvlText w:val="%2."/>
      <w:lvlJc w:val="left"/>
      <w:pPr>
        <w:ind w:left="1440" w:hanging="720"/>
      </w:pPr>
      <w:rPr>
        <w:rFonts w:asciiTheme="minorHAnsi" w:eastAsiaTheme="majorEastAsia" w:hAnsiTheme="minorHAnsi" w:cstheme="minorHAnsi"/>
        <w:b w:val="0"/>
        <w:color w:val="auto"/>
      </w:rPr>
    </w:lvl>
    <w:lvl w:ilvl="2">
      <w:start w:val="1"/>
      <w:numFmt w:val="decimal"/>
      <w:lvlText w:val="%3."/>
      <w:lvlJc w:val="left"/>
      <w:pPr>
        <w:ind w:left="2160" w:hanging="720"/>
      </w:pPr>
      <w:rPr>
        <w:rFonts w:asciiTheme="minorHAnsi" w:eastAsiaTheme="majorEastAsia" w:hAnsiTheme="minorHAnsi" w:cstheme="minorHAnsi"/>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nsid w:val="64AD0EF1"/>
    <w:multiLevelType w:val="hybridMultilevel"/>
    <w:tmpl w:val="3014F03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A9A6B44"/>
    <w:multiLevelType w:val="hybridMultilevel"/>
    <w:tmpl w:val="B914D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7D200D66"/>
    <w:multiLevelType w:val="hybridMultilevel"/>
    <w:tmpl w:val="46B4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4449D9"/>
    <w:multiLevelType w:val="hybridMultilevel"/>
    <w:tmpl w:val="20745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
  </w:num>
  <w:num w:numId="12">
    <w:abstractNumId w:val="4"/>
  </w:num>
  <w:num w:numId="13">
    <w:abstractNumId w:val="1"/>
  </w:num>
  <w:num w:numId="14">
    <w:abstractNumId w:val="11"/>
  </w:num>
  <w:num w:numId="15">
    <w:abstractNumId w:val="14"/>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792"/>
    <w:rsid w:val="00000698"/>
    <w:rsid w:val="000008EA"/>
    <w:rsid w:val="00000912"/>
    <w:rsid w:val="00001EC9"/>
    <w:rsid w:val="00001FFA"/>
    <w:rsid w:val="00002B57"/>
    <w:rsid w:val="00003AB4"/>
    <w:rsid w:val="0000404C"/>
    <w:rsid w:val="000065C8"/>
    <w:rsid w:val="00006804"/>
    <w:rsid w:val="00007356"/>
    <w:rsid w:val="00007ADE"/>
    <w:rsid w:val="00007E4F"/>
    <w:rsid w:val="000100C6"/>
    <w:rsid w:val="0001132B"/>
    <w:rsid w:val="0001134C"/>
    <w:rsid w:val="00011955"/>
    <w:rsid w:val="00011BF7"/>
    <w:rsid w:val="00012CD7"/>
    <w:rsid w:val="0001398C"/>
    <w:rsid w:val="00014410"/>
    <w:rsid w:val="000149B0"/>
    <w:rsid w:val="00014E81"/>
    <w:rsid w:val="000153C5"/>
    <w:rsid w:val="00015E0A"/>
    <w:rsid w:val="00016345"/>
    <w:rsid w:val="00017072"/>
    <w:rsid w:val="000173F9"/>
    <w:rsid w:val="00017E12"/>
    <w:rsid w:val="000203D0"/>
    <w:rsid w:val="00020E0E"/>
    <w:rsid w:val="00020E1F"/>
    <w:rsid w:val="000212AE"/>
    <w:rsid w:val="00021C43"/>
    <w:rsid w:val="00021F88"/>
    <w:rsid w:val="0002216B"/>
    <w:rsid w:val="00023D71"/>
    <w:rsid w:val="00024354"/>
    <w:rsid w:val="00024693"/>
    <w:rsid w:val="000248DB"/>
    <w:rsid w:val="00025162"/>
    <w:rsid w:val="000259AD"/>
    <w:rsid w:val="00027076"/>
    <w:rsid w:val="00027219"/>
    <w:rsid w:val="0002790A"/>
    <w:rsid w:val="000305A6"/>
    <w:rsid w:val="000307CB"/>
    <w:rsid w:val="00030AA5"/>
    <w:rsid w:val="00031406"/>
    <w:rsid w:val="00032D5F"/>
    <w:rsid w:val="00034821"/>
    <w:rsid w:val="00034DBE"/>
    <w:rsid w:val="00034EF0"/>
    <w:rsid w:val="00035124"/>
    <w:rsid w:val="00035D63"/>
    <w:rsid w:val="0003643E"/>
    <w:rsid w:val="0003647E"/>
    <w:rsid w:val="000364ED"/>
    <w:rsid w:val="00036AC7"/>
    <w:rsid w:val="00036E07"/>
    <w:rsid w:val="000379FE"/>
    <w:rsid w:val="0004077A"/>
    <w:rsid w:val="00041EF6"/>
    <w:rsid w:val="00042365"/>
    <w:rsid w:val="00042ACD"/>
    <w:rsid w:val="00043253"/>
    <w:rsid w:val="000434CD"/>
    <w:rsid w:val="00043AB6"/>
    <w:rsid w:val="00044110"/>
    <w:rsid w:val="00044F6E"/>
    <w:rsid w:val="0004503B"/>
    <w:rsid w:val="000457F2"/>
    <w:rsid w:val="000462D7"/>
    <w:rsid w:val="000467D7"/>
    <w:rsid w:val="00047393"/>
    <w:rsid w:val="000478BB"/>
    <w:rsid w:val="00050F34"/>
    <w:rsid w:val="00050FF6"/>
    <w:rsid w:val="000512A1"/>
    <w:rsid w:val="00052156"/>
    <w:rsid w:val="00052DF0"/>
    <w:rsid w:val="00054808"/>
    <w:rsid w:val="00054A38"/>
    <w:rsid w:val="00054FBE"/>
    <w:rsid w:val="00055167"/>
    <w:rsid w:val="0005685B"/>
    <w:rsid w:val="000570F3"/>
    <w:rsid w:val="000572B5"/>
    <w:rsid w:val="00057FF4"/>
    <w:rsid w:val="0006076E"/>
    <w:rsid w:val="0006094A"/>
    <w:rsid w:val="00061645"/>
    <w:rsid w:val="00063913"/>
    <w:rsid w:val="00063A57"/>
    <w:rsid w:val="00064EA7"/>
    <w:rsid w:val="00065480"/>
    <w:rsid w:val="000659F5"/>
    <w:rsid w:val="00065D30"/>
    <w:rsid w:val="00066204"/>
    <w:rsid w:val="00066F3B"/>
    <w:rsid w:val="0006778C"/>
    <w:rsid w:val="000707C6"/>
    <w:rsid w:val="00071194"/>
    <w:rsid w:val="00071C74"/>
    <w:rsid w:val="00073330"/>
    <w:rsid w:val="00073ADE"/>
    <w:rsid w:val="00074800"/>
    <w:rsid w:val="00074929"/>
    <w:rsid w:val="00076F0B"/>
    <w:rsid w:val="000806D7"/>
    <w:rsid w:val="00080D18"/>
    <w:rsid w:val="0008119E"/>
    <w:rsid w:val="0008139D"/>
    <w:rsid w:val="00082D5E"/>
    <w:rsid w:val="000832AB"/>
    <w:rsid w:val="00083D15"/>
    <w:rsid w:val="00083F0B"/>
    <w:rsid w:val="0008510C"/>
    <w:rsid w:val="00085418"/>
    <w:rsid w:val="00085685"/>
    <w:rsid w:val="000856A0"/>
    <w:rsid w:val="00086030"/>
    <w:rsid w:val="00086625"/>
    <w:rsid w:val="00086B3D"/>
    <w:rsid w:val="00086CA1"/>
    <w:rsid w:val="00086FD1"/>
    <w:rsid w:val="0008703C"/>
    <w:rsid w:val="00090071"/>
    <w:rsid w:val="000905D3"/>
    <w:rsid w:val="000906FB"/>
    <w:rsid w:val="00091FE5"/>
    <w:rsid w:val="00092A5B"/>
    <w:rsid w:val="000935E0"/>
    <w:rsid w:val="000938BB"/>
    <w:rsid w:val="00093A9E"/>
    <w:rsid w:val="00094B9C"/>
    <w:rsid w:val="0009513A"/>
    <w:rsid w:val="000973FB"/>
    <w:rsid w:val="000A0319"/>
    <w:rsid w:val="000A1297"/>
    <w:rsid w:val="000A23BC"/>
    <w:rsid w:val="000A24B4"/>
    <w:rsid w:val="000A250E"/>
    <w:rsid w:val="000A2832"/>
    <w:rsid w:val="000A3608"/>
    <w:rsid w:val="000A396A"/>
    <w:rsid w:val="000A3A73"/>
    <w:rsid w:val="000A44EA"/>
    <w:rsid w:val="000A5BE0"/>
    <w:rsid w:val="000A6013"/>
    <w:rsid w:val="000A6C0B"/>
    <w:rsid w:val="000A73E4"/>
    <w:rsid w:val="000A7A3C"/>
    <w:rsid w:val="000B013E"/>
    <w:rsid w:val="000B0DDA"/>
    <w:rsid w:val="000B124E"/>
    <w:rsid w:val="000B1DA5"/>
    <w:rsid w:val="000B26BC"/>
    <w:rsid w:val="000B2971"/>
    <w:rsid w:val="000B3454"/>
    <w:rsid w:val="000B4E59"/>
    <w:rsid w:val="000B5850"/>
    <w:rsid w:val="000B6F38"/>
    <w:rsid w:val="000B70FB"/>
    <w:rsid w:val="000B721D"/>
    <w:rsid w:val="000C0D76"/>
    <w:rsid w:val="000C12FC"/>
    <w:rsid w:val="000C1C1C"/>
    <w:rsid w:val="000C313A"/>
    <w:rsid w:val="000C4325"/>
    <w:rsid w:val="000C46A2"/>
    <w:rsid w:val="000C48A3"/>
    <w:rsid w:val="000C498B"/>
    <w:rsid w:val="000C4E6F"/>
    <w:rsid w:val="000C5123"/>
    <w:rsid w:val="000C548F"/>
    <w:rsid w:val="000C5844"/>
    <w:rsid w:val="000C5E95"/>
    <w:rsid w:val="000C6119"/>
    <w:rsid w:val="000C6AAB"/>
    <w:rsid w:val="000C6B1C"/>
    <w:rsid w:val="000C767E"/>
    <w:rsid w:val="000D0B89"/>
    <w:rsid w:val="000D19E5"/>
    <w:rsid w:val="000D1E64"/>
    <w:rsid w:val="000D235D"/>
    <w:rsid w:val="000D29E4"/>
    <w:rsid w:val="000D48F8"/>
    <w:rsid w:val="000D5450"/>
    <w:rsid w:val="000D54BF"/>
    <w:rsid w:val="000E0A40"/>
    <w:rsid w:val="000E0E13"/>
    <w:rsid w:val="000E267F"/>
    <w:rsid w:val="000E2ABD"/>
    <w:rsid w:val="000E2B66"/>
    <w:rsid w:val="000E2F02"/>
    <w:rsid w:val="000E3065"/>
    <w:rsid w:val="000E4203"/>
    <w:rsid w:val="000E4C35"/>
    <w:rsid w:val="000E68C9"/>
    <w:rsid w:val="000F099B"/>
    <w:rsid w:val="000F0C91"/>
    <w:rsid w:val="000F0E33"/>
    <w:rsid w:val="000F155A"/>
    <w:rsid w:val="000F3A17"/>
    <w:rsid w:val="000F3A3A"/>
    <w:rsid w:val="000F4191"/>
    <w:rsid w:val="000F4D4C"/>
    <w:rsid w:val="000F6268"/>
    <w:rsid w:val="000F6D94"/>
    <w:rsid w:val="000F709F"/>
    <w:rsid w:val="000F78D0"/>
    <w:rsid w:val="000F7DF5"/>
    <w:rsid w:val="001004AF"/>
    <w:rsid w:val="00100B77"/>
    <w:rsid w:val="00100FED"/>
    <w:rsid w:val="0010208A"/>
    <w:rsid w:val="00103070"/>
    <w:rsid w:val="00103A6B"/>
    <w:rsid w:val="001041A1"/>
    <w:rsid w:val="00105BDB"/>
    <w:rsid w:val="00105F23"/>
    <w:rsid w:val="0010755C"/>
    <w:rsid w:val="0011015C"/>
    <w:rsid w:val="001105C1"/>
    <w:rsid w:val="001105F5"/>
    <w:rsid w:val="0011065D"/>
    <w:rsid w:val="00110844"/>
    <w:rsid w:val="00110E49"/>
    <w:rsid w:val="00111BC2"/>
    <w:rsid w:val="0011301C"/>
    <w:rsid w:val="0011428B"/>
    <w:rsid w:val="00114487"/>
    <w:rsid w:val="00114F86"/>
    <w:rsid w:val="001156FE"/>
    <w:rsid w:val="0011594D"/>
    <w:rsid w:val="001159CC"/>
    <w:rsid w:val="00115BD4"/>
    <w:rsid w:val="00115DB5"/>
    <w:rsid w:val="0011612B"/>
    <w:rsid w:val="00116D77"/>
    <w:rsid w:val="001200F7"/>
    <w:rsid w:val="0012078C"/>
    <w:rsid w:val="00120E09"/>
    <w:rsid w:val="001210EE"/>
    <w:rsid w:val="00121DAD"/>
    <w:rsid w:val="00121EE1"/>
    <w:rsid w:val="0012234A"/>
    <w:rsid w:val="00122544"/>
    <w:rsid w:val="00122C2A"/>
    <w:rsid w:val="00123207"/>
    <w:rsid w:val="001234A4"/>
    <w:rsid w:val="0012531D"/>
    <w:rsid w:val="0012549B"/>
    <w:rsid w:val="00125839"/>
    <w:rsid w:val="001260E7"/>
    <w:rsid w:val="00126383"/>
    <w:rsid w:val="001266A7"/>
    <w:rsid w:val="00126C4F"/>
    <w:rsid w:val="001273BC"/>
    <w:rsid w:val="00130033"/>
    <w:rsid w:val="0013106C"/>
    <w:rsid w:val="00131A67"/>
    <w:rsid w:val="00132AE5"/>
    <w:rsid w:val="00133354"/>
    <w:rsid w:val="00133366"/>
    <w:rsid w:val="00133652"/>
    <w:rsid w:val="0013494B"/>
    <w:rsid w:val="001349EF"/>
    <w:rsid w:val="00134CAD"/>
    <w:rsid w:val="00134D74"/>
    <w:rsid w:val="00134E1B"/>
    <w:rsid w:val="0013546C"/>
    <w:rsid w:val="00137ABC"/>
    <w:rsid w:val="00137BCC"/>
    <w:rsid w:val="00141785"/>
    <w:rsid w:val="001420E5"/>
    <w:rsid w:val="001420EA"/>
    <w:rsid w:val="00142A37"/>
    <w:rsid w:val="00143974"/>
    <w:rsid w:val="00143BC8"/>
    <w:rsid w:val="00144FD2"/>
    <w:rsid w:val="00145E81"/>
    <w:rsid w:val="0014625E"/>
    <w:rsid w:val="001465D7"/>
    <w:rsid w:val="001469BC"/>
    <w:rsid w:val="00147D9C"/>
    <w:rsid w:val="0015011D"/>
    <w:rsid w:val="00150E32"/>
    <w:rsid w:val="00151713"/>
    <w:rsid w:val="00151946"/>
    <w:rsid w:val="001523C8"/>
    <w:rsid w:val="00152B6E"/>
    <w:rsid w:val="001536DC"/>
    <w:rsid w:val="00153D2A"/>
    <w:rsid w:val="00153F7B"/>
    <w:rsid w:val="0015424D"/>
    <w:rsid w:val="00154818"/>
    <w:rsid w:val="00156BCE"/>
    <w:rsid w:val="00157B00"/>
    <w:rsid w:val="00157CDB"/>
    <w:rsid w:val="00160736"/>
    <w:rsid w:val="00160C0F"/>
    <w:rsid w:val="00161AA3"/>
    <w:rsid w:val="0016251C"/>
    <w:rsid w:val="001626E0"/>
    <w:rsid w:val="00163039"/>
    <w:rsid w:val="00163109"/>
    <w:rsid w:val="001633DD"/>
    <w:rsid w:val="00163957"/>
    <w:rsid w:val="001641A7"/>
    <w:rsid w:val="001644CE"/>
    <w:rsid w:val="0016467C"/>
    <w:rsid w:val="00165254"/>
    <w:rsid w:val="001655AB"/>
    <w:rsid w:val="00165B02"/>
    <w:rsid w:val="001673D4"/>
    <w:rsid w:val="00167574"/>
    <w:rsid w:val="001675BF"/>
    <w:rsid w:val="00167964"/>
    <w:rsid w:val="00167C07"/>
    <w:rsid w:val="00167FC7"/>
    <w:rsid w:val="00170289"/>
    <w:rsid w:val="00170CE5"/>
    <w:rsid w:val="00173247"/>
    <w:rsid w:val="001738BE"/>
    <w:rsid w:val="00173ABC"/>
    <w:rsid w:val="00173AF6"/>
    <w:rsid w:val="00173EC2"/>
    <w:rsid w:val="001740B7"/>
    <w:rsid w:val="00174290"/>
    <w:rsid w:val="001757AA"/>
    <w:rsid w:val="001761B7"/>
    <w:rsid w:val="00176AB4"/>
    <w:rsid w:val="00176BDF"/>
    <w:rsid w:val="001771F0"/>
    <w:rsid w:val="00181115"/>
    <w:rsid w:val="0018120A"/>
    <w:rsid w:val="001818A3"/>
    <w:rsid w:val="00181FC7"/>
    <w:rsid w:val="00182E6F"/>
    <w:rsid w:val="00185AF5"/>
    <w:rsid w:val="00185C61"/>
    <w:rsid w:val="001860DE"/>
    <w:rsid w:val="0018648D"/>
    <w:rsid w:val="00186930"/>
    <w:rsid w:val="00186C50"/>
    <w:rsid w:val="00187311"/>
    <w:rsid w:val="00187BAD"/>
    <w:rsid w:val="00190D28"/>
    <w:rsid w:val="00190FD3"/>
    <w:rsid w:val="00190FF0"/>
    <w:rsid w:val="00192057"/>
    <w:rsid w:val="00192C07"/>
    <w:rsid w:val="00192C94"/>
    <w:rsid w:val="00193283"/>
    <w:rsid w:val="001933B1"/>
    <w:rsid w:val="001959E2"/>
    <w:rsid w:val="00195D7B"/>
    <w:rsid w:val="00196D34"/>
    <w:rsid w:val="001A0EB5"/>
    <w:rsid w:val="001A17F3"/>
    <w:rsid w:val="001A20F6"/>
    <w:rsid w:val="001A262C"/>
    <w:rsid w:val="001A2810"/>
    <w:rsid w:val="001A3E5F"/>
    <w:rsid w:val="001A421E"/>
    <w:rsid w:val="001A52C7"/>
    <w:rsid w:val="001B08F5"/>
    <w:rsid w:val="001B0AC9"/>
    <w:rsid w:val="001B16B6"/>
    <w:rsid w:val="001B17CF"/>
    <w:rsid w:val="001B1ABD"/>
    <w:rsid w:val="001B1B9A"/>
    <w:rsid w:val="001B1C88"/>
    <w:rsid w:val="001B2850"/>
    <w:rsid w:val="001B2FB4"/>
    <w:rsid w:val="001B3169"/>
    <w:rsid w:val="001B338F"/>
    <w:rsid w:val="001B40AD"/>
    <w:rsid w:val="001B478B"/>
    <w:rsid w:val="001B6574"/>
    <w:rsid w:val="001B6D43"/>
    <w:rsid w:val="001C04AF"/>
    <w:rsid w:val="001C191E"/>
    <w:rsid w:val="001C1A2B"/>
    <w:rsid w:val="001C1B9A"/>
    <w:rsid w:val="001C22C3"/>
    <w:rsid w:val="001C27C7"/>
    <w:rsid w:val="001C2CF2"/>
    <w:rsid w:val="001C3131"/>
    <w:rsid w:val="001C486B"/>
    <w:rsid w:val="001C556A"/>
    <w:rsid w:val="001C7643"/>
    <w:rsid w:val="001C77DD"/>
    <w:rsid w:val="001C7AFB"/>
    <w:rsid w:val="001D038E"/>
    <w:rsid w:val="001D078A"/>
    <w:rsid w:val="001D0A32"/>
    <w:rsid w:val="001D0CDB"/>
    <w:rsid w:val="001D11F5"/>
    <w:rsid w:val="001D136C"/>
    <w:rsid w:val="001D1965"/>
    <w:rsid w:val="001D23B3"/>
    <w:rsid w:val="001D24C9"/>
    <w:rsid w:val="001D30DB"/>
    <w:rsid w:val="001D375D"/>
    <w:rsid w:val="001D5121"/>
    <w:rsid w:val="001D512C"/>
    <w:rsid w:val="001D6005"/>
    <w:rsid w:val="001D62CE"/>
    <w:rsid w:val="001D6F96"/>
    <w:rsid w:val="001D726F"/>
    <w:rsid w:val="001E15D8"/>
    <w:rsid w:val="001E2421"/>
    <w:rsid w:val="001E2B95"/>
    <w:rsid w:val="001E403E"/>
    <w:rsid w:val="001E4483"/>
    <w:rsid w:val="001E4F40"/>
    <w:rsid w:val="001E6B2F"/>
    <w:rsid w:val="001E6C2A"/>
    <w:rsid w:val="001E7344"/>
    <w:rsid w:val="001E742A"/>
    <w:rsid w:val="001E7F16"/>
    <w:rsid w:val="001F033E"/>
    <w:rsid w:val="001F0D39"/>
    <w:rsid w:val="001F19FE"/>
    <w:rsid w:val="001F200C"/>
    <w:rsid w:val="001F2688"/>
    <w:rsid w:val="001F507D"/>
    <w:rsid w:val="001F529D"/>
    <w:rsid w:val="001F6460"/>
    <w:rsid w:val="001F7545"/>
    <w:rsid w:val="001F7B49"/>
    <w:rsid w:val="001F7E97"/>
    <w:rsid w:val="00200B94"/>
    <w:rsid w:val="002011DE"/>
    <w:rsid w:val="002021AB"/>
    <w:rsid w:val="0020250F"/>
    <w:rsid w:val="002042B9"/>
    <w:rsid w:val="00204A31"/>
    <w:rsid w:val="0020531D"/>
    <w:rsid w:val="0020569B"/>
    <w:rsid w:val="00206CDC"/>
    <w:rsid w:val="002075D7"/>
    <w:rsid w:val="00207DE3"/>
    <w:rsid w:val="00207DF7"/>
    <w:rsid w:val="002104B1"/>
    <w:rsid w:val="0021054C"/>
    <w:rsid w:val="00210DF6"/>
    <w:rsid w:val="00211992"/>
    <w:rsid w:val="002119E2"/>
    <w:rsid w:val="00211E91"/>
    <w:rsid w:val="00211E93"/>
    <w:rsid w:val="0021233E"/>
    <w:rsid w:val="002123AA"/>
    <w:rsid w:val="0021253E"/>
    <w:rsid w:val="002155A6"/>
    <w:rsid w:val="00215E78"/>
    <w:rsid w:val="00216EF6"/>
    <w:rsid w:val="00217422"/>
    <w:rsid w:val="00217468"/>
    <w:rsid w:val="00217E9F"/>
    <w:rsid w:val="002206CB"/>
    <w:rsid w:val="00220C36"/>
    <w:rsid w:val="00220EB3"/>
    <w:rsid w:val="00221056"/>
    <w:rsid w:val="0022204C"/>
    <w:rsid w:val="00222249"/>
    <w:rsid w:val="00222885"/>
    <w:rsid w:val="00222EFB"/>
    <w:rsid w:val="002230C3"/>
    <w:rsid w:val="00223846"/>
    <w:rsid w:val="002247BE"/>
    <w:rsid w:val="00224FF6"/>
    <w:rsid w:val="00226515"/>
    <w:rsid w:val="00227871"/>
    <w:rsid w:val="00227F22"/>
    <w:rsid w:val="00230D6C"/>
    <w:rsid w:val="00231198"/>
    <w:rsid w:val="00231532"/>
    <w:rsid w:val="00231907"/>
    <w:rsid w:val="00231EFA"/>
    <w:rsid w:val="00232D0A"/>
    <w:rsid w:val="0023438E"/>
    <w:rsid w:val="00234A7A"/>
    <w:rsid w:val="002352A9"/>
    <w:rsid w:val="00235DB3"/>
    <w:rsid w:val="002361D5"/>
    <w:rsid w:val="00237715"/>
    <w:rsid w:val="00237E16"/>
    <w:rsid w:val="00240D11"/>
    <w:rsid w:val="00241A8F"/>
    <w:rsid w:val="00242F65"/>
    <w:rsid w:val="00243764"/>
    <w:rsid w:val="00244F5F"/>
    <w:rsid w:val="002459FE"/>
    <w:rsid w:val="00245AEC"/>
    <w:rsid w:val="002475BA"/>
    <w:rsid w:val="002514DD"/>
    <w:rsid w:val="00252503"/>
    <w:rsid w:val="0025268C"/>
    <w:rsid w:val="0025290A"/>
    <w:rsid w:val="00253AED"/>
    <w:rsid w:val="00253BC6"/>
    <w:rsid w:val="002542D7"/>
    <w:rsid w:val="00254B47"/>
    <w:rsid w:val="002562FB"/>
    <w:rsid w:val="002565FF"/>
    <w:rsid w:val="00256AF0"/>
    <w:rsid w:val="00257F1C"/>
    <w:rsid w:val="00260BAB"/>
    <w:rsid w:val="00260C63"/>
    <w:rsid w:val="00260FBF"/>
    <w:rsid w:val="00262D9B"/>
    <w:rsid w:val="00263AA0"/>
    <w:rsid w:val="00264330"/>
    <w:rsid w:val="00264362"/>
    <w:rsid w:val="002656A0"/>
    <w:rsid w:val="002663C3"/>
    <w:rsid w:val="00266F9F"/>
    <w:rsid w:val="00270059"/>
    <w:rsid w:val="00270DC6"/>
    <w:rsid w:val="00271276"/>
    <w:rsid w:val="00273575"/>
    <w:rsid w:val="00273639"/>
    <w:rsid w:val="002737FD"/>
    <w:rsid w:val="00273BF3"/>
    <w:rsid w:val="00273C52"/>
    <w:rsid w:val="00273C99"/>
    <w:rsid w:val="002748F3"/>
    <w:rsid w:val="00274CDE"/>
    <w:rsid w:val="00274EF2"/>
    <w:rsid w:val="002750ED"/>
    <w:rsid w:val="002764EF"/>
    <w:rsid w:val="00276A0D"/>
    <w:rsid w:val="00277079"/>
    <w:rsid w:val="00277E47"/>
    <w:rsid w:val="002802C9"/>
    <w:rsid w:val="0028048C"/>
    <w:rsid w:val="00280648"/>
    <w:rsid w:val="00280C0F"/>
    <w:rsid w:val="002810CD"/>
    <w:rsid w:val="002826A5"/>
    <w:rsid w:val="00282713"/>
    <w:rsid w:val="002829D2"/>
    <w:rsid w:val="00282BC9"/>
    <w:rsid w:val="0028364A"/>
    <w:rsid w:val="0028440C"/>
    <w:rsid w:val="00285E50"/>
    <w:rsid w:val="00286948"/>
    <w:rsid w:val="002876DB"/>
    <w:rsid w:val="00287A16"/>
    <w:rsid w:val="00287B0C"/>
    <w:rsid w:val="00287EE4"/>
    <w:rsid w:val="00290ADE"/>
    <w:rsid w:val="00291D94"/>
    <w:rsid w:val="00294A2F"/>
    <w:rsid w:val="00295448"/>
    <w:rsid w:val="00295664"/>
    <w:rsid w:val="0029605A"/>
    <w:rsid w:val="002964C7"/>
    <w:rsid w:val="00296A0B"/>
    <w:rsid w:val="00296E6F"/>
    <w:rsid w:val="00296F14"/>
    <w:rsid w:val="002A0B80"/>
    <w:rsid w:val="002A1076"/>
    <w:rsid w:val="002A1811"/>
    <w:rsid w:val="002A4401"/>
    <w:rsid w:val="002A4580"/>
    <w:rsid w:val="002A589C"/>
    <w:rsid w:val="002A5CEF"/>
    <w:rsid w:val="002A6636"/>
    <w:rsid w:val="002A768A"/>
    <w:rsid w:val="002B000A"/>
    <w:rsid w:val="002B10AC"/>
    <w:rsid w:val="002B1672"/>
    <w:rsid w:val="002B16D0"/>
    <w:rsid w:val="002B1CA9"/>
    <w:rsid w:val="002B2930"/>
    <w:rsid w:val="002B2BEF"/>
    <w:rsid w:val="002B2C1A"/>
    <w:rsid w:val="002B3F7F"/>
    <w:rsid w:val="002B42E1"/>
    <w:rsid w:val="002B71EF"/>
    <w:rsid w:val="002C102C"/>
    <w:rsid w:val="002C1309"/>
    <w:rsid w:val="002C13D6"/>
    <w:rsid w:val="002C1BE7"/>
    <w:rsid w:val="002C1FA3"/>
    <w:rsid w:val="002C25B5"/>
    <w:rsid w:val="002C377C"/>
    <w:rsid w:val="002C5233"/>
    <w:rsid w:val="002C7F1B"/>
    <w:rsid w:val="002D0854"/>
    <w:rsid w:val="002D22BF"/>
    <w:rsid w:val="002D2AE0"/>
    <w:rsid w:val="002D2BFC"/>
    <w:rsid w:val="002D31A3"/>
    <w:rsid w:val="002D3A78"/>
    <w:rsid w:val="002D3A7B"/>
    <w:rsid w:val="002D40EB"/>
    <w:rsid w:val="002D4768"/>
    <w:rsid w:val="002D47D9"/>
    <w:rsid w:val="002D4B83"/>
    <w:rsid w:val="002D4DD2"/>
    <w:rsid w:val="002D54FA"/>
    <w:rsid w:val="002D5F66"/>
    <w:rsid w:val="002D64B5"/>
    <w:rsid w:val="002D7B9E"/>
    <w:rsid w:val="002D7BE4"/>
    <w:rsid w:val="002D7EC6"/>
    <w:rsid w:val="002E0763"/>
    <w:rsid w:val="002E0948"/>
    <w:rsid w:val="002E15CE"/>
    <w:rsid w:val="002E27F6"/>
    <w:rsid w:val="002E2AB7"/>
    <w:rsid w:val="002E2C32"/>
    <w:rsid w:val="002E5128"/>
    <w:rsid w:val="002E55A1"/>
    <w:rsid w:val="002E68C4"/>
    <w:rsid w:val="002E7801"/>
    <w:rsid w:val="002F00FF"/>
    <w:rsid w:val="002F0ABC"/>
    <w:rsid w:val="002F0B42"/>
    <w:rsid w:val="002F24F9"/>
    <w:rsid w:val="002F2961"/>
    <w:rsid w:val="002F2B66"/>
    <w:rsid w:val="002F39DC"/>
    <w:rsid w:val="002F4837"/>
    <w:rsid w:val="002F761D"/>
    <w:rsid w:val="00300AEB"/>
    <w:rsid w:val="00300B99"/>
    <w:rsid w:val="0030107B"/>
    <w:rsid w:val="00301A3E"/>
    <w:rsid w:val="00302A37"/>
    <w:rsid w:val="0030342F"/>
    <w:rsid w:val="003034B6"/>
    <w:rsid w:val="00304BFF"/>
    <w:rsid w:val="00306312"/>
    <w:rsid w:val="00307A8B"/>
    <w:rsid w:val="00311392"/>
    <w:rsid w:val="00311520"/>
    <w:rsid w:val="0031172D"/>
    <w:rsid w:val="003132F9"/>
    <w:rsid w:val="00315C89"/>
    <w:rsid w:val="00316213"/>
    <w:rsid w:val="00316E17"/>
    <w:rsid w:val="0031703E"/>
    <w:rsid w:val="00317C76"/>
    <w:rsid w:val="00321A87"/>
    <w:rsid w:val="00321DB4"/>
    <w:rsid w:val="00322145"/>
    <w:rsid w:val="003223FA"/>
    <w:rsid w:val="00322754"/>
    <w:rsid w:val="00322D0F"/>
    <w:rsid w:val="00322E9D"/>
    <w:rsid w:val="0032451B"/>
    <w:rsid w:val="00324835"/>
    <w:rsid w:val="00324B45"/>
    <w:rsid w:val="00324C76"/>
    <w:rsid w:val="00324F87"/>
    <w:rsid w:val="00325352"/>
    <w:rsid w:val="00325442"/>
    <w:rsid w:val="00325F67"/>
    <w:rsid w:val="00325FB1"/>
    <w:rsid w:val="00326480"/>
    <w:rsid w:val="00327396"/>
    <w:rsid w:val="00327A55"/>
    <w:rsid w:val="00330585"/>
    <w:rsid w:val="00330ACC"/>
    <w:rsid w:val="00330C02"/>
    <w:rsid w:val="00332906"/>
    <w:rsid w:val="00333BA9"/>
    <w:rsid w:val="00333EE5"/>
    <w:rsid w:val="003345E2"/>
    <w:rsid w:val="00335ADA"/>
    <w:rsid w:val="003366D7"/>
    <w:rsid w:val="00337487"/>
    <w:rsid w:val="00337601"/>
    <w:rsid w:val="00337BBF"/>
    <w:rsid w:val="0034048B"/>
    <w:rsid w:val="00340D9F"/>
    <w:rsid w:val="00342251"/>
    <w:rsid w:val="0034301A"/>
    <w:rsid w:val="003444E2"/>
    <w:rsid w:val="003448EA"/>
    <w:rsid w:val="0034543E"/>
    <w:rsid w:val="0034601D"/>
    <w:rsid w:val="00347094"/>
    <w:rsid w:val="003475D8"/>
    <w:rsid w:val="003501C8"/>
    <w:rsid w:val="003509EF"/>
    <w:rsid w:val="00351072"/>
    <w:rsid w:val="00351B2E"/>
    <w:rsid w:val="003521CC"/>
    <w:rsid w:val="0035223D"/>
    <w:rsid w:val="003522AA"/>
    <w:rsid w:val="0035321A"/>
    <w:rsid w:val="0035342B"/>
    <w:rsid w:val="0035398A"/>
    <w:rsid w:val="00353CBD"/>
    <w:rsid w:val="003546D4"/>
    <w:rsid w:val="00354CEB"/>
    <w:rsid w:val="003551C3"/>
    <w:rsid w:val="00355284"/>
    <w:rsid w:val="003555EE"/>
    <w:rsid w:val="00355812"/>
    <w:rsid w:val="00356457"/>
    <w:rsid w:val="003564DF"/>
    <w:rsid w:val="00357167"/>
    <w:rsid w:val="003575B7"/>
    <w:rsid w:val="00357D6C"/>
    <w:rsid w:val="00357F8F"/>
    <w:rsid w:val="003610DC"/>
    <w:rsid w:val="0036126E"/>
    <w:rsid w:val="0036196A"/>
    <w:rsid w:val="00361B50"/>
    <w:rsid w:val="0036369D"/>
    <w:rsid w:val="00363E95"/>
    <w:rsid w:val="00364499"/>
    <w:rsid w:val="00364AC2"/>
    <w:rsid w:val="00364EF3"/>
    <w:rsid w:val="0036503E"/>
    <w:rsid w:val="003658E5"/>
    <w:rsid w:val="00366171"/>
    <w:rsid w:val="00366AEB"/>
    <w:rsid w:val="00366E3E"/>
    <w:rsid w:val="00366F53"/>
    <w:rsid w:val="00367129"/>
    <w:rsid w:val="00367388"/>
    <w:rsid w:val="00367D9A"/>
    <w:rsid w:val="0037027D"/>
    <w:rsid w:val="00370435"/>
    <w:rsid w:val="00370856"/>
    <w:rsid w:val="0037086F"/>
    <w:rsid w:val="00370987"/>
    <w:rsid w:val="0037164D"/>
    <w:rsid w:val="00371F58"/>
    <w:rsid w:val="00372B31"/>
    <w:rsid w:val="00373FF0"/>
    <w:rsid w:val="003748A8"/>
    <w:rsid w:val="00375432"/>
    <w:rsid w:val="003755E9"/>
    <w:rsid w:val="00375999"/>
    <w:rsid w:val="00376504"/>
    <w:rsid w:val="003774FF"/>
    <w:rsid w:val="00377792"/>
    <w:rsid w:val="003807AB"/>
    <w:rsid w:val="003808D5"/>
    <w:rsid w:val="00381355"/>
    <w:rsid w:val="003814FA"/>
    <w:rsid w:val="00381930"/>
    <w:rsid w:val="00383F18"/>
    <w:rsid w:val="003842D6"/>
    <w:rsid w:val="003864DD"/>
    <w:rsid w:val="003879F1"/>
    <w:rsid w:val="00387E26"/>
    <w:rsid w:val="0039088C"/>
    <w:rsid w:val="00390A11"/>
    <w:rsid w:val="00390F41"/>
    <w:rsid w:val="003910FC"/>
    <w:rsid w:val="00392190"/>
    <w:rsid w:val="003933C9"/>
    <w:rsid w:val="003936E8"/>
    <w:rsid w:val="00395803"/>
    <w:rsid w:val="00396AA3"/>
    <w:rsid w:val="00396AAF"/>
    <w:rsid w:val="00396B19"/>
    <w:rsid w:val="00396B96"/>
    <w:rsid w:val="00397346"/>
    <w:rsid w:val="00397F00"/>
    <w:rsid w:val="003A04C2"/>
    <w:rsid w:val="003A0ADD"/>
    <w:rsid w:val="003A1371"/>
    <w:rsid w:val="003A2179"/>
    <w:rsid w:val="003A22C1"/>
    <w:rsid w:val="003A2E1F"/>
    <w:rsid w:val="003A30A4"/>
    <w:rsid w:val="003A33C7"/>
    <w:rsid w:val="003A3A87"/>
    <w:rsid w:val="003A3F10"/>
    <w:rsid w:val="003A4E54"/>
    <w:rsid w:val="003A5234"/>
    <w:rsid w:val="003A6E54"/>
    <w:rsid w:val="003A71E7"/>
    <w:rsid w:val="003B0733"/>
    <w:rsid w:val="003B075F"/>
    <w:rsid w:val="003B0C52"/>
    <w:rsid w:val="003B23A1"/>
    <w:rsid w:val="003B28B7"/>
    <w:rsid w:val="003B299E"/>
    <w:rsid w:val="003B35F5"/>
    <w:rsid w:val="003B4068"/>
    <w:rsid w:val="003B43ED"/>
    <w:rsid w:val="003B4D43"/>
    <w:rsid w:val="003B54E0"/>
    <w:rsid w:val="003B57EA"/>
    <w:rsid w:val="003B591B"/>
    <w:rsid w:val="003B63F1"/>
    <w:rsid w:val="003B6609"/>
    <w:rsid w:val="003B78B1"/>
    <w:rsid w:val="003C01B5"/>
    <w:rsid w:val="003C0444"/>
    <w:rsid w:val="003C11CC"/>
    <w:rsid w:val="003C16F5"/>
    <w:rsid w:val="003C2826"/>
    <w:rsid w:val="003C289E"/>
    <w:rsid w:val="003C33F2"/>
    <w:rsid w:val="003C3FBC"/>
    <w:rsid w:val="003C4310"/>
    <w:rsid w:val="003C4349"/>
    <w:rsid w:val="003C44BB"/>
    <w:rsid w:val="003C555E"/>
    <w:rsid w:val="003C5D2B"/>
    <w:rsid w:val="003C64DA"/>
    <w:rsid w:val="003C64DD"/>
    <w:rsid w:val="003C6820"/>
    <w:rsid w:val="003C7E05"/>
    <w:rsid w:val="003D129B"/>
    <w:rsid w:val="003D1850"/>
    <w:rsid w:val="003D1904"/>
    <w:rsid w:val="003D31F4"/>
    <w:rsid w:val="003D3358"/>
    <w:rsid w:val="003D37A0"/>
    <w:rsid w:val="003D3856"/>
    <w:rsid w:val="003D3B14"/>
    <w:rsid w:val="003D44EE"/>
    <w:rsid w:val="003D5386"/>
    <w:rsid w:val="003D5E9A"/>
    <w:rsid w:val="003D6129"/>
    <w:rsid w:val="003D61A4"/>
    <w:rsid w:val="003D7036"/>
    <w:rsid w:val="003E133D"/>
    <w:rsid w:val="003E38C0"/>
    <w:rsid w:val="003E39FD"/>
    <w:rsid w:val="003E552B"/>
    <w:rsid w:val="003E5C7D"/>
    <w:rsid w:val="003E6465"/>
    <w:rsid w:val="003F1C56"/>
    <w:rsid w:val="003F4AD8"/>
    <w:rsid w:val="003F54EF"/>
    <w:rsid w:val="003F5CE3"/>
    <w:rsid w:val="003F61F5"/>
    <w:rsid w:val="003F690F"/>
    <w:rsid w:val="003F6EC8"/>
    <w:rsid w:val="003F7ABD"/>
    <w:rsid w:val="00401C97"/>
    <w:rsid w:val="00401F8D"/>
    <w:rsid w:val="004026B7"/>
    <w:rsid w:val="00403919"/>
    <w:rsid w:val="004039A3"/>
    <w:rsid w:val="0040486B"/>
    <w:rsid w:val="00404A73"/>
    <w:rsid w:val="00406769"/>
    <w:rsid w:val="00406BAF"/>
    <w:rsid w:val="004070E7"/>
    <w:rsid w:val="00407245"/>
    <w:rsid w:val="004077A1"/>
    <w:rsid w:val="004105A0"/>
    <w:rsid w:val="0041066E"/>
    <w:rsid w:val="00410738"/>
    <w:rsid w:val="0041135F"/>
    <w:rsid w:val="00411639"/>
    <w:rsid w:val="00411E91"/>
    <w:rsid w:val="00412F9D"/>
    <w:rsid w:val="0041315A"/>
    <w:rsid w:val="0041361E"/>
    <w:rsid w:val="00413E98"/>
    <w:rsid w:val="004145A2"/>
    <w:rsid w:val="00415485"/>
    <w:rsid w:val="0041663D"/>
    <w:rsid w:val="004179D8"/>
    <w:rsid w:val="0042181B"/>
    <w:rsid w:val="00423D9D"/>
    <w:rsid w:val="00424C71"/>
    <w:rsid w:val="00426044"/>
    <w:rsid w:val="0042695E"/>
    <w:rsid w:val="00427D8E"/>
    <w:rsid w:val="004301E1"/>
    <w:rsid w:val="0043097F"/>
    <w:rsid w:val="00430F9D"/>
    <w:rsid w:val="004313AF"/>
    <w:rsid w:val="00431BC4"/>
    <w:rsid w:val="00431D76"/>
    <w:rsid w:val="00432304"/>
    <w:rsid w:val="0043363C"/>
    <w:rsid w:val="004340B4"/>
    <w:rsid w:val="004355EE"/>
    <w:rsid w:val="00435791"/>
    <w:rsid w:val="004357C6"/>
    <w:rsid w:val="00436434"/>
    <w:rsid w:val="004368BD"/>
    <w:rsid w:val="00437DA4"/>
    <w:rsid w:val="0044013F"/>
    <w:rsid w:val="00440C0D"/>
    <w:rsid w:val="004417CC"/>
    <w:rsid w:val="00441BCA"/>
    <w:rsid w:val="00441EA5"/>
    <w:rsid w:val="00442072"/>
    <w:rsid w:val="0044243E"/>
    <w:rsid w:val="00443501"/>
    <w:rsid w:val="004448BA"/>
    <w:rsid w:val="00445665"/>
    <w:rsid w:val="004461E8"/>
    <w:rsid w:val="00446942"/>
    <w:rsid w:val="00446A4C"/>
    <w:rsid w:val="00446CAE"/>
    <w:rsid w:val="00446DD8"/>
    <w:rsid w:val="00446F72"/>
    <w:rsid w:val="00446F8A"/>
    <w:rsid w:val="00447A7B"/>
    <w:rsid w:val="00447BF5"/>
    <w:rsid w:val="004502AB"/>
    <w:rsid w:val="00450813"/>
    <w:rsid w:val="00450E8E"/>
    <w:rsid w:val="004511DA"/>
    <w:rsid w:val="00452D36"/>
    <w:rsid w:val="00453AD5"/>
    <w:rsid w:val="0045425A"/>
    <w:rsid w:val="004542A2"/>
    <w:rsid w:val="004546B4"/>
    <w:rsid w:val="00454FAC"/>
    <w:rsid w:val="00455CE0"/>
    <w:rsid w:val="00455F31"/>
    <w:rsid w:val="00456974"/>
    <w:rsid w:val="004571AE"/>
    <w:rsid w:val="00457679"/>
    <w:rsid w:val="0045779E"/>
    <w:rsid w:val="00457A26"/>
    <w:rsid w:val="00463433"/>
    <w:rsid w:val="00464E52"/>
    <w:rsid w:val="00465A08"/>
    <w:rsid w:val="00467D05"/>
    <w:rsid w:val="0047030F"/>
    <w:rsid w:val="004704A1"/>
    <w:rsid w:val="0047055A"/>
    <w:rsid w:val="00471F1D"/>
    <w:rsid w:val="004735F8"/>
    <w:rsid w:val="004737E6"/>
    <w:rsid w:val="00474184"/>
    <w:rsid w:val="0047554D"/>
    <w:rsid w:val="004763BE"/>
    <w:rsid w:val="004764ED"/>
    <w:rsid w:val="00477369"/>
    <w:rsid w:val="00477586"/>
    <w:rsid w:val="00477930"/>
    <w:rsid w:val="00477FE2"/>
    <w:rsid w:val="00480EC9"/>
    <w:rsid w:val="0048107D"/>
    <w:rsid w:val="00481E1B"/>
    <w:rsid w:val="0048331A"/>
    <w:rsid w:val="00483704"/>
    <w:rsid w:val="00484BCA"/>
    <w:rsid w:val="00484C85"/>
    <w:rsid w:val="00485054"/>
    <w:rsid w:val="004854EA"/>
    <w:rsid w:val="00485F6C"/>
    <w:rsid w:val="00486876"/>
    <w:rsid w:val="00490495"/>
    <w:rsid w:val="00490CB4"/>
    <w:rsid w:val="00490D03"/>
    <w:rsid w:val="00490EF0"/>
    <w:rsid w:val="004925F4"/>
    <w:rsid w:val="004925FE"/>
    <w:rsid w:val="0049332B"/>
    <w:rsid w:val="00493D04"/>
    <w:rsid w:val="00494502"/>
    <w:rsid w:val="004950AD"/>
    <w:rsid w:val="004956DF"/>
    <w:rsid w:val="00497302"/>
    <w:rsid w:val="004A0AAE"/>
    <w:rsid w:val="004A22D2"/>
    <w:rsid w:val="004A234F"/>
    <w:rsid w:val="004A28C3"/>
    <w:rsid w:val="004A2DED"/>
    <w:rsid w:val="004A342D"/>
    <w:rsid w:val="004A3C54"/>
    <w:rsid w:val="004A460D"/>
    <w:rsid w:val="004A47DF"/>
    <w:rsid w:val="004A4CD5"/>
    <w:rsid w:val="004A4D27"/>
    <w:rsid w:val="004A4EF9"/>
    <w:rsid w:val="004A54D9"/>
    <w:rsid w:val="004A5737"/>
    <w:rsid w:val="004A5E3E"/>
    <w:rsid w:val="004A6009"/>
    <w:rsid w:val="004A6A07"/>
    <w:rsid w:val="004A6D53"/>
    <w:rsid w:val="004A6D78"/>
    <w:rsid w:val="004A7C73"/>
    <w:rsid w:val="004B0400"/>
    <w:rsid w:val="004B05C9"/>
    <w:rsid w:val="004B0B09"/>
    <w:rsid w:val="004B0C9B"/>
    <w:rsid w:val="004B12B5"/>
    <w:rsid w:val="004B1D42"/>
    <w:rsid w:val="004B29D6"/>
    <w:rsid w:val="004B3150"/>
    <w:rsid w:val="004B3466"/>
    <w:rsid w:val="004B435B"/>
    <w:rsid w:val="004B4723"/>
    <w:rsid w:val="004B4A28"/>
    <w:rsid w:val="004B6043"/>
    <w:rsid w:val="004B6F54"/>
    <w:rsid w:val="004B7835"/>
    <w:rsid w:val="004C1797"/>
    <w:rsid w:val="004C1AD5"/>
    <w:rsid w:val="004C2DDC"/>
    <w:rsid w:val="004C3640"/>
    <w:rsid w:val="004C3C24"/>
    <w:rsid w:val="004C3D67"/>
    <w:rsid w:val="004C40E0"/>
    <w:rsid w:val="004C4811"/>
    <w:rsid w:val="004C4E77"/>
    <w:rsid w:val="004C516F"/>
    <w:rsid w:val="004C5819"/>
    <w:rsid w:val="004C663E"/>
    <w:rsid w:val="004C7288"/>
    <w:rsid w:val="004C7B5B"/>
    <w:rsid w:val="004C7BA2"/>
    <w:rsid w:val="004C7FAE"/>
    <w:rsid w:val="004D0939"/>
    <w:rsid w:val="004D1E6B"/>
    <w:rsid w:val="004D2265"/>
    <w:rsid w:val="004D241E"/>
    <w:rsid w:val="004D260D"/>
    <w:rsid w:val="004D35DA"/>
    <w:rsid w:val="004D39E8"/>
    <w:rsid w:val="004D45D7"/>
    <w:rsid w:val="004D54F8"/>
    <w:rsid w:val="004D5A45"/>
    <w:rsid w:val="004D5FB9"/>
    <w:rsid w:val="004D6473"/>
    <w:rsid w:val="004D710D"/>
    <w:rsid w:val="004D7209"/>
    <w:rsid w:val="004D793D"/>
    <w:rsid w:val="004D7F30"/>
    <w:rsid w:val="004D7FA9"/>
    <w:rsid w:val="004E0958"/>
    <w:rsid w:val="004E160B"/>
    <w:rsid w:val="004E19DD"/>
    <w:rsid w:val="004E2267"/>
    <w:rsid w:val="004E245A"/>
    <w:rsid w:val="004E423E"/>
    <w:rsid w:val="004E4C8D"/>
    <w:rsid w:val="004E4E27"/>
    <w:rsid w:val="004E5572"/>
    <w:rsid w:val="004E5931"/>
    <w:rsid w:val="004E5DBB"/>
    <w:rsid w:val="004E6105"/>
    <w:rsid w:val="004E7CA0"/>
    <w:rsid w:val="004F04CD"/>
    <w:rsid w:val="004F066A"/>
    <w:rsid w:val="004F1033"/>
    <w:rsid w:val="004F204A"/>
    <w:rsid w:val="004F2D96"/>
    <w:rsid w:val="004F34A6"/>
    <w:rsid w:val="004F37FF"/>
    <w:rsid w:val="004F396B"/>
    <w:rsid w:val="004F3B21"/>
    <w:rsid w:val="004F4355"/>
    <w:rsid w:val="004F4902"/>
    <w:rsid w:val="004F5068"/>
    <w:rsid w:val="004F535F"/>
    <w:rsid w:val="004F55AD"/>
    <w:rsid w:val="004F61B9"/>
    <w:rsid w:val="004F7570"/>
    <w:rsid w:val="004F7769"/>
    <w:rsid w:val="00500960"/>
    <w:rsid w:val="00500CF0"/>
    <w:rsid w:val="00501705"/>
    <w:rsid w:val="00501A2C"/>
    <w:rsid w:val="00503C49"/>
    <w:rsid w:val="005046FE"/>
    <w:rsid w:val="00505129"/>
    <w:rsid w:val="00505B0F"/>
    <w:rsid w:val="00506F88"/>
    <w:rsid w:val="0050759C"/>
    <w:rsid w:val="005105A6"/>
    <w:rsid w:val="00510617"/>
    <w:rsid w:val="00510674"/>
    <w:rsid w:val="005124C1"/>
    <w:rsid w:val="00513FF6"/>
    <w:rsid w:val="00514663"/>
    <w:rsid w:val="00514B38"/>
    <w:rsid w:val="00514B99"/>
    <w:rsid w:val="00514CD3"/>
    <w:rsid w:val="00515197"/>
    <w:rsid w:val="00515597"/>
    <w:rsid w:val="00515A29"/>
    <w:rsid w:val="00515B4A"/>
    <w:rsid w:val="00515BD5"/>
    <w:rsid w:val="00517265"/>
    <w:rsid w:val="00520014"/>
    <w:rsid w:val="00520133"/>
    <w:rsid w:val="00520DCF"/>
    <w:rsid w:val="005219BC"/>
    <w:rsid w:val="00522AAC"/>
    <w:rsid w:val="00523968"/>
    <w:rsid w:val="00523A07"/>
    <w:rsid w:val="00526220"/>
    <w:rsid w:val="00526948"/>
    <w:rsid w:val="0052741E"/>
    <w:rsid w:val="00530CF8"/>
    <w:rsid w:val="00531001"/>
    <w:rsid w:val="005312C5"/>
    <w:rsid w:val="00531E5A"/>
    <w:rsid w:val="00532706"/>
    <w:rsid w:val="00532A52"/>
    <w:rsid w:val="00532BBA"/>
    <w:rsid w:val="00532C4F"/>
    <w:rsid w:val="005332BC"/>
    <w:rsid w:val="00534398"/>
    <w:rsid w:val="0053462B"/>
    <w:rsid w:val="00535700"/>
    <w:rsid w:val="00540B40"/>
    <w:rsid w:val="00540FF2"/>
    <w:rsid w:val="005413FF"/>
    <w:rsid w:val="00543797"/>
    <w:rsid w:val="0054391B"/>
    <w:rsid w:val="00544310"/>
    <w:rsid w:val="00544508"/>
    <w:rsid w:val="00544F29"/>
    <w:rsid w:val="00545A48"/>
    <w:rsid w:val="00545C9A"/>
    <w:rsid w:val="00546B88"/>
    <w:rsid w:val="00546FF9"/>
    <w:rsid w:val="00547208"/>
    <w:rsid w:val="00547640"/>
    <w:rsid w:val="00547BF0"/>
    <w:rsid w:val="005501EE"/>
    <w:rsid w:val="005513DE"/>
    <w:rsid w:val="0055161C"/>
    <w:rsid w:val="00551CB8"/>
    <w:rsid w:val="005533A8"/>
    <w:rsid w:val="00553471"/>
    <w:rsid w:val="00556A6B"/>
    <w:rsid w:val="00556EE3"/>
    <w:rsid w:val="0056034A"/>
    <w:rsid w:val="005605C9"/>
    <w:rsid w:val="00560869"/>
    <w:rsid w:val="005608AB"/>
    <w:rsid w:val="00560CC1"/>
    <w:rsid w:val="0056174D"/>
    <w:rsid w:val="00561A0B"/>
    <w:rsid w:val="00561FEA"/>
    <w:rsid w:val="00563B42"/>
    <w:rsid w:val="00563CC1"/>
    <w:rsid w:val="00563D27"/>
    <w:rsid w:val="00563E96"/>
    <w:rsid w:val="00563F05"/>
    <w:rsid w:val="005656C4"/>
    <w:rsid w:val="00565709"/>
    <w:rsid w:val="00566503"/>
    <w:rsid w:val="00566AAF"/>
    <w:rsid w:val="005673C1"/>
    <w:rsid w:val="0056765A"/>
    <w:rsid w:val="00567F17"/>
    <w:rsid w:val="00567F59"/>
    <w:rsid w:val="00567F9E"/>
    <w:rsid w:val="005700F8"/>
    <w:rsid w:val="0057027E"/>
    <w:rsid w:val="005702C1"/>
    <w:rsid w:val="005709F9"/>
    <w:rsid w:val="00570DAC"/>
    <w:rsid w:val="00571123"/>
    <w:rsid w:val="0057185B"/>
    <w:rsid w:val="0057192A"/>
    <w:rsid w:val="00571FCA"/>
    <w:rsid w:val="005720CE"/>
    <w:rsid w:val="00572AF9"/>
    <w:rsid w:val="00573BA0"/>
    <w:rsid w:val="00574152"/>
    <w:rsid w:val="005747BD"/>
    <w:rsid w:val="00574B83"/>
    <w:rsid w:val="00574C16"/>
    <w:rsid w:val="005750C9"/>
    <w:rsid w:val="0057575B"/>
    <w:rsid w:val="005769E5"/>
    <w:rsid w:val="00577826"/>
    <w:rsid w:val="00577A72"/>
    <w:rsid w:val="00577AB1"/>
    <w:rsid w:val="00580406"/>
    <w:rsid w:val="005807A3"/>
    <w:rsid w:val="00580894"/>
    <w:rsid w:val="00580B01"/>
    <w:rsid w:val="005816F5"/>
    <w:rsid w:val="00582160"/>
    <w:rsid w:val="00583041"/>
    <w:rsid w:val="00583342"/>
    <w:rsid w:val="0058386C"/>
    <w:rsid w:val="00584238"/>
    <w:rsid w:val="005847E3"/>
    <w:rsid w:val="00584D20"/>
    <w:rsid w:val="00586AC3"/>
    <w:rsid w:val="00586C8F"/>
    <w:rsid w:val="00587EB1"/>
    <w:rsid w:val="005905F2"/>
    <w:rsid w:val="00590B52"/>
    <w:rsid w:val="00591856"/>
    <w:rsid w:val="00591BCA"/>
    <w:rsid w:val="0059293B"/>
    <w:rsid w:val="005930C3"/>
    <w:rsid w:val="005932E2"/>
    <w:rsid w:val="00593749"/>
    <w:rsid w:val="00593E3A"/>
    <w:rsid w:val="00593F4B"/>
    <w:rsid w:val="00593F8B"/>
    <w:rsid w:val="00595BD5"/>
    <w:rsid w:val="00595DB2"/>
    <w:rsid w:val="00596A42"/>
    <w:rsid w:val="005977B7"/>
    <w:rsid w:val="00597FE7"/>
    <w:rsid w:val="005A07D3"/>
    <w:rsid w:val="005A189D"/>
    <w:rsid w:val="005A1C13"/>
    <w:rsid w:val="005A1E94"/>
    <w:rsid w:val="005A2303"/>
    <w:rsid w:val="005A282D"/>
    <w:rsid w:val="005A31C5"/>
    <w:rsid w:val="005A33B7"/>
    <w:rsid w:val="005A43B7"/>
    <w:rsid w:val="005A52E8"/>
    <w:rsid w:val="005A551C"/>
    <w:rsid w:val="005A5996"/>
    <w:rsid w:val="005A6376"/>
    <w:rsid w:val="005A7DBB"/>
    <w:rsid w:val="005B00BF"/>
    <w:rsid w:val="005B05E4"/>
    <w:rsid w:val="005B09FB"/>
    <w:rsid w:val="005B13F8"/>
    <w:rsid w:val="005B1D13"/>
    <w:rsid w:val="005B1D2E"/>
    <w:rsid w:val="005B2172"/>
    <w:rsid w:val="005B2A59"/>
    <w:rsid w:val="005B3943"/>
    <w:rsid w:val="005B3961"/>
    <w:rsid w:val="005B3AD1"/>
    <w:rsid w:val="005B3D62"/>
    <w:rsid w:val="005B4A99"/>
    <w:rsid w:val="005B5AA8"/>
    <w:rsid w:val="005B6EDC"/>
    <w:rsid w:val="005B7E06"/>
    <w:rsid w:val="005C0DFF"/>
    <w:rsid w:val="005C1980"/>
    <w:rsid w:val="005C1C53"/>
    <w:rsid w:val="005C1EE3"/>
    <w:rsid w:val="005C2D68"/>
    <w:rsid w:val="005C2FC7"/>
    <w:rsid w:val="005C2FDD"/>
    <w:rsid w:val="005C3DC3"/>
    <w:rsid w:val="005C4458"/>
    <w:rsid w:val="005C4E95"/>
    <w:rsid w:val="005C4FF0"/>
    <w:rsid w:val="005C58B4"/>
    <w:rsid w:val="005C5DBB"/>
    <w:rsid w:val="005C6D9C"/>
    <w:rsid w:val="005C7076"/>
    <w:rsid w:val="005C7605"/>
    <w:rsid w:val="005C7791"/>
    <w:rsid w:val="005C7B20"/>
    <w:rsid w:val="005D0246"/>
    <w:rsid w:val="005D0706"/>
    <w:rsid w:val="005D0C76"/>
    <w:rsid w:val="005D1AFF"/>
    <w:rsid w:val="005D222C"/>
    <w:rsid w:val="005D2C1D"/>
    <w:rsid w:val="005D2F46"/>
    <w:rsid w:val="005D3030"/>
    <w:rsid w:val="005D3268"/>
    <w:rsid w:val="005D35C8"/>
    <w:rsid w:val="005D4004"/>
    <w:rsid w:val="005D4103"/>
    <w:rsid w:val="005D43BF"/>
    <w:rsid w:val="005D4F85"/>
    <w:rsid w:val="005D5016"/>
    <w:rsid w:val="005D5694"/>
    <w:rsid w:val="005D5835"/>
    <w:rsid w:val="005D610A"/>
    <w:rsid w:val="005D7714"/>
    <w:rsid w:val="005E0410"/>
    <w:rsid w:val="005E086A"/>
    <w:rsid w:val="005E1549"/>
    <w:rsid w:val="005E157A"/>
    <w:rsid w:val="005E23F8"/>
    <w:rsid w:val="005E2794"/>
    <w:rsid w:val="005E2CD0"/>
    <w:rsid w:val="005E4361"/>
    <w:rsid w:val="005E5816"/>
    <w:rsid w:val="005E5C53"/>
    <w:rsid w:val="005E6F91"/>
    <w:rsid w:val="005E7D84"/>
    <w:rsid w:val="005E7F1B"/>
    <w:rsid w:val="005F10A5"/>
    <w:rsid w:val="005F1240"/>
    <w:rsid w:val="005F2460"/>
    <w:rsid w:val="005F26A3"/>
    <w:rsid w:val="005F301A"/>
    <w:rsid w:val="005F323B"/>
    <w:rsid w:val="005F390A"/>
    <w:rsid w:val="005F3EF2"/>
    <w:rsid w:val="005F440F"/>
    <w:rsid w:val="005F46A1"/>
    <w:rsid w:val="005F4D3B"/>
    <w:rsid w:val="005F5720"/>
    <w:rsid w:val="005F5AF8"/>
    <w:rsid w:val="005F5B14"/>
    <w:rsid w:val="005F64DF"/>
    <w:rsid w:val="005F64F9"/>
    <w:rsid w:val="005F6575"/>
    <w:rsid w:val="00600945"/>
    <w:rsid w:val="00600B87"/>
    <w:rsid w:val="006025F1"/>
    <w:rsid w:val="00603225"/>
    <w:rsid w:val="006046FE"/>
    <w:rsid w:val="0060557E"/>
    <w:rsid w:val="00605BC2"/>
    <w:rsid w:val="00605E4C"/>
    <w:rsid w:val="00605FD8"/>
    <w:rsid w:val="006064DD"/>
    <w:rsid w:val="00606887"/>
    <w:rsid w:val="00607021"/>
    <w:rsid w:val="00607D26"/>
    <w:rsid w:val="00610340"/>
    <w:rsid w:val="00611153"/>
    <w:rsid w:val="006123D2"/>
    <w:rsid w:val="00613237"/>
    <w:rsid w:val="0061338B"/>
    <w:rsid w:val="00613DF8"/>
    <w:rsid w:val="00614150"/>
    <w:rsid w:val="00614E07"/>
    <w:rsid w:val="006152C6"/>
    <w:rsid w:val="00615D15"/>
    <w:rsid w:val="00617A9E"/>
    <w:rsid w:val="00620839"/>
    <w:rsid w:val="00621A54"/>
    <w:rsid w:val="00622212"/>
    <w:rsid w:val="006223BE"/>
    <w:rsid w:val="0062384E"/>
    <w:rsid w:val="00623F1E"/>
    <w:rsid w:val="00624220"/>
    <w:rsid w:val="00624446"/>
    <w:rsid w:val="006246CF"/>
    <w:rsid w:val="00625585"/>
    <w:rsid w:val="0062561B"/>
    <w:rsid w:val="006259B6"/>
    <w:rsid w:val="00625D6B"/>
    <w:rsid w:val="00625E92"/>
    <w:rsid w:val="006262BC"/>
    <w:rsid w:val="0062645B"/>
    <w:rsid w:val="0062707C"/>
    <w:rsid w:val="00627265"/>
    <w:rsid w:val="00627494"/>
    <w:rsid w:val="00627E65"/>
    <w:rsid w:val="006306F6"/>
    <w:rsid w:val="00630788"/>
    <w:rsid w:val="0063079C"/>
    <w:rsid w:val="00630B99"/>
    <w:rsid w:val="00630D94"/>
    <w:rsid w:val="006320C6"/>
    <w:rsid w:val="0063363B"/>
    <w:rsid w:val="00633B07"/>
    <w:rsid w:val="0063422D"/>
    <w:rsid w:val="0063485C"/>
    <w:rsid w:val="00635714"/>
    <w:rsid w:val="0063580D"/>
    <w:rsid w:val="00635FA4"/>
    <w:rsid w:val="00636CC3"/>
    <w:rsid w:val="006403A3"/>
    <w:rsid w:val="00640B30"/>
    <w:rsid w:val="00640ED8"/>
    <w:rsid w:val="00641C1C"/>
    <w:rsid w:val="00643110"/>
    <w:rsid w:val="0064325A"/>
    <w:rsid w:val="00643A0D"/>
    <w:rsid w:val="00644217"/>
    <w:rsid w:val="006443B1"/>
    <w:rsid w:val="00644826"/>
    <w:rsid w:val="00644B53"/>
    <w:rsid w:val="00646B4A"/>
    <w:rsid w:val="00647708"/>
    <w:rsid w:val="00647CF4"/>
    <w:rsid w:val="006517FA"/>
    <w:rsid w:val="00651D9E"/>
    <w:rsid w:val="00652305"/>
    <w:rsid w:val="006544BF"/>
    <w:rsid w:val="0065568D"/>
    <w:rsid w:val="00655BC6"/>
    <w:rsid w:val="00656279"/>
    <w:rsid w:val="0065682D"/>
    <w:rsid w:val="006578CE"/>
    <w:rsid w:val="00660569"/>
    <w:rsid w:val="00660A29"/>
    <w:rsid w:val="00660DAF"/>
    <w:rsid w:val="0066203C"/>
    <w:rsid w:val="00662EFB"/>
    <w:rsid w:val="006634B8"/>
    <w:rsid w:val="00663752"/>
    <w:rsid w:val="00664798"/>
    <w:rsid w:val="006652D7"/>
    <w:rsid w:val="006654C8"/>
    <w:rsid w:val="00665803"/>
    <w:rsid w:val="006667CC"/>
    <w:rsid w:val="006675A6"/>
    <w:rsid w:val="006679BF"/>
    <w:rsid w:val="00667E72"/>
    <w:rsid w:val="00670EFA"/>
    <w:rsid w:val="00670F26"/>
    <w:rsid w:val="006716EB"/>
    <w:rsid w:val="00672DEE"/>
    <w:rsid w:val="006739B0"/>
    <w:rsid w:val="00674305"/>
    <w:rsid w:val="00674BDC"/>
    <w:rsid w:val="00674ED4"/>
    <w:rsid w:val="0067581A"/>
    <w:rsid w:val="00675EDA"/>
    <w:rsid w:val="0067645A"/>
    <w:rsid w:val="00676CD4"/>
    <w:rsid w:val="00677101"/>
    <w:rsid w:val="00677327"/>
    <w:rsid w:val="00677F7C"/>
    <w:rsid w:val="006807E3"/>
    <w:rsid w:val="006808F4"/>
    <w:rsid w:val="00681605"/>
    <w:rsid w:val="006816A4"/>
    <w:rsid w:val="00681F88"/>
    <w:rsid w:val="0068277F"/>
    <w:rsid w:val="00682B4E"/>
    <w:rsid w:val="00682D98"/>
    <w:rsid w:val="00683159"/>
    <w:rsid w:val="006831B7"/>
    <w:rsid w:val="00683394"/>
    <w:rsid w:val="00683FB5"/>
    <w:rsid w:val="00684C6E"/>
    <w:rsid w:val="00685D40"/>
    <w:rsid w:val="006865CF"/>
    <w:rsid w:val="00691233"/>
    <w:rsid w:val="00691759"/>
    <w:rsid w:val="0069206B"/>
    <w:rsid w:val="00692299"/>
    <w:rsid w:val="0069283C"/>
    <w:rsid w:val="00692AF0"/>
    <w:rsid w:val="00694338"/>
    <w:rsid w:val="0069447A"/>
    <w:rsid w:val="006949C3"/>
    <w:rsid w:val="00694DF0"/>
    <w:rsid w:val="0069559A"/>
    <w:rsid w:val="0069734D"/>
    <w:rsid w:val="0069747F"/>
    <w:rsid w:val="00697CC7"/>
    <w:rsid w:val="006A01FF"/>
    <w:rsid w:val="006A04BA"/>
    <w:rsid w:val="006A06D3"/>
    <w:rsid w:val="006A0C0C"/>
    <w:rsid w:val="006A195F"/>
    <w:rsid w:val="006A1A0C"/>
    <w:rsid w:val="006A1CC3"/>
    <w:rsid w:val="006A1DB4"/>
    <w:rsid w:val="006A23ED"/>
    <w:rsid w:val="006A34B3"/>
    <w:rsid w:val="006A38E4"/>
    <w:rsid w:val="006A3913"/>
    <w:rsid w:val="006A3A29"/>
    <w:rsid w:val="006A439B"/>
    <w:rsid w:val="006A4BE6"/>
    <w:rsid w:val="006A4E18"/>
    <w:rsid w:val="006A52A6"/>
    <w:rsid w:val="006A5523"/>
    <w:rsid w:val="006A5930"/>
    <w:rsid w:val="006A5FF7"/>
    <w:rsid w:val="006A6F13"/>
    <w:rsid w:val="006A6FE5"/>
    <w:rsid w:val="006A7C70"/>
    <w:rsid w:val="006B00DB"/>
    <w:rsid w:val="006B01CE"/>
    <w:rsid w:val="006B0809"/>
    <w:rsid w:val="006B0872"/>
    <w:rsid w:val="006B1B87"/>
    <w:rsid w:val="006B2CE3"/>
    <w:rsid w:val="006B2D48"/>
    <w:rsid w:val="006B2DAA"/>
    <w:rsid w:val="006B483F"/>
    <w:rsid w:val="006B5139"/>
    <w:rsid w:val="006B548A"/>
    <w:rsid w:val="006B6607"/>
    <w:rsid w:val="006B67B5"/>
    <w:rsid w:val="006B6AA3"/>
    <w:rsid w:val="006B6C9D"/>
    <w:rsid w:val="006B71FB"/>
    <w:rsid w:val="006C0291"/>
    <w:rsid w:val="006C03D3"/>
    <w:rsid w:val="006C08B1"/>
    <w:rsid w:val="006C09C7"/>
    <w:rsid w:val="006C0B09"/>
    <w:rsid w:val="006C1E08"/>
    <w:rsid w:val="006C1F06"/>
    <w:rsid w:val="006C1F61"/>
    <w:rsid w:val="006C2306"/>
    <w:rsid w:val="006C29FF"/>
    <w:rsid w:val="006C2A89"/>
    <w:rsid w:val="006C3104"/>
    <w:rsid w:val="006C3596"/>
    <w:rsid w:val="006C385A"/>
    <w:rsid w:val="006C38E7"/>
    <w:rsid w:val="006C4536"/>
    <w:rsid w:val="006C4C44"/>
    <w:rsid w:val="006C6084"/>
    <w:rsid w:val="006C6300"/>
    <w:rsid w:val="006C6536"/>
    <w:rsid w:val="006C71C5"/>
    <w:rsid w:val="006C7AFC"/>
    <w:rsid w:val="006C7C32"/>
    <w:rsid w:val="006D0217"/>
    <w:rsid w:val="006D0C9B"/>
    <w:rsid w:val="006D0E87"/>
    <w:rsid w:val="006D1377"/>
    <w:rsid w:val="006D1915"/>
    <w:rsid w:val="006D1BCD"/>
    <w:rsid w:val="006D29CD"/>
    <w:rsid w:val="006D31A0"/>
    <w:rsid w:val="006D3939"/>
    <w:rsid w:val="006D39C8"/>
    <w:rsid w:val="006D3CEA"/>
    <w:rsid w:val="006D4E0E"/>
    <w:rsid w:val="006D71FD"/>
    <w:rsid w:val="006D7AEA"/>
    <w:rsid w:val="006E0B45"/>
    <w:rsid w:val="006E1576"/>
    <w:rsid w:val="006E165F"/>
    <w:rsid w:val="006E27AF"/>
    <w:rsid w:val="006E2C30"/>
    <w:rsid w:val="006E2FB9"/>
    <w:rsid w:val="006E3D38"/>
    <w:rsid w:val="006E544C"/>
    <w:rsid w:val="006E5697"/>
    <w:rsid w:val="006E646E"/>
    <w:rsid w:val="006E6B26"/>
    <w:rsid w:val="006E7387"/>
    <w:rsid w:val="006F0225"/>
    <w:rsid w:val="006F10F4"/>
    <w:rsid w:val="006F2353"/>
    <w:rsid w:val="006F344B"/>
    <w:rsid w:val="006F3820"/>
    <w:rsid w:val="006F3AAA"/>
    <w:rsid w:val="006F3C93"/>
    <w:rsid w:val="006F426A"/>
    <w:rsid w:val="006F4751"/>
    <w:rsid w:val="006F49CF"/>
    <w:rsid w:val="006F5A78"/>
    <w:rsid w:val="006F5F58"/>
    <w:rsid w:val="006F663B"/>
    <w:rsid w:val="006F6B43"/>
    <w:rsid w:val="006F7A1A"/>
    <w:rsid w:val="00700EB8"/>
    <w:rsid w:val="00700FD0"/>
    <w:rsid w:val="007019C1"/>
    <w:rsid w:val="00701A33"/>
    <w:rsid w:val="00702062"/>
    <w:rsid w:val="0070219B"/>
    <w:rsid w:val="0070264A"/>
    <w:rsid w:val="00703050"/>
    <w:rsid w:val="00703644"/>
    <w:rsid w:val="00704A71"/>
    <w:rsid w:val="00704ACC"/>
    <w:rsid w:val="00705A10"/>
    <w:rsid w:val="00705C9A"/>
    <w:rsid w:val="00706458"/>
    <w:rsid w:val="00706B07"/>
    <w:rsid w:val="00706E8E"/>
    <w:rsid w:val="00707177"/>
    <w:rsid w:val="00707FDD"/>
    <w:rsid w:val="0071111E"/>
    <w:rsid w:val="007116A9"/>
    <w:rsid w:val="00711CF0"/>
    <w:rsid w:val="00711E62"/>
    <w:rsid w:val="00712DD4"/>
    <w:rsid w:val="00712DDA"/>
    <w:rsid w:val="0071335C"/>
    <w:rsid w:val="0071385D"/>
    <w:rsid w:val="00713AC1"/>
    <w:rsid w:val="00714986"/>
    <w:rsid w:val="00715642"/>
    <w:rsid w:val="00715877"/>
    <w:rsid w:val="007159BF"/>
    <w:rsid w:val="007159DF"/>
    <w:rsid w:val="0071671B"/>
    <w:rsid w:val="00717ACE"/>
    <w:rsid w:val="00717ED3"/>
    <w:rsid w:val="0072021F"/>
    <w:rsid w:val="007205F5"/>
    <w:rsid w:val="00720D30"/>
    <w:rsid w:val="00720DA6"/>
    <w:rsid w:val="00720F21"/>
    <w:rsid w:val="0072135B"/>
    <w:rsid w:val="00722264"/>
    <w:rsid w:val="007223B4"/>
    <w:rsid w:val="00722432"/>
    <w:rsid w:val="00723A9D"/>
    <w:rsid w:val="00723FF5"/>
    <w:rsid w:val="00724792"/>
    <w:rsid w:val="00724AF7"/>
    <w:rsid w:val="0072632D"/>
    <w:rsid w:val="00727AF2"/>
    <w:rsid w:val="00727C15"/>
    <w:rsid w:val="00730084"/>
    <w:rsid w:val="007311CB"/>
    <w:rsid w:val="007314C2"/>
    <w:rsid w:val="00731AE6"/>
    <w:rsid w:val="00731C10"/>
    <w:rsid w:val="00732515"/>
    <w:rsid w:val="007330E4"/>
    <w:rsid w:val="00733240"/>
    <w:rsid w:val="00733ADA"/>
    <w:rsid w:val="00734009"/>
    <w:rsid w:val="007355DF"/>
    <w:rsid w:val="007376D2"/>
    <w:rsid w:val="00741662"/>
    <w:rsid w:val="007417A5"/>
    <w:rsid w:val="00741EAC"/>
    <w:rsid w:val="0074232E"/>
    <w:rsid w:val="00742346"/>
    <w:rsid w:val="007425F7"/>
    <w:rsid w:val="007433D5"/>
    <w:rsid w:val="00743414"/>
    <w:rsid w:val="007439FB"/>
    <w:rsid w:val="0074453F"/>
    <w:rsid w:val="00744EF1"/>
    <w:rsid w:val="0074551F"/>
    <w:rsid w:val="0074720B"/>
    <w:rsid w:val="00747C7D"/>
    <w:rsid w:val="00747CD6"/>
    <w:rsid w:val="00750AB9"/>
    <w:rsid w:val="007531E5"/>
    <w:rsid w:val="0075349B"/>
    <w:rsid w:val="00754CB1"/>
    <w:rsid w:val="00755C08"/>
    <w:rsid w:val="00756668"/>
    <w:rsid w:val="00756D8C"/>
    <w:rsid w:val="00757156"/>
    <w:rsid w:val="007571B5"/>
    <w:rsid w:val="00757364"/>
    <w:rsid w:val="0075740E"/>
    <w:rsid w:val="0075777F"/>
    <w:rsid w:val="00757FF3"/>
    <w:rsid w:val="00760608"/>
    <w:rsid w:val="0076188C"/>
    <w:rsid w:val="00761CA7"/>
    <w:rsid w:val="00761E3B"/>
    <w:rsid w:val="00763684"/>
    <w:rsid w:val="00763AE4"/>
    <w:rsid w:val="00764891"/>
    <w:rsid w:val="0076505B"/>
    <w:rsid w:val="007652EB"/>
    <w:rsid w:val="0076657A"/>
    <w:rsid w:val="007676CD"/>
    <w:rsid w:val="00767DF7"/>
    <w:rsid w:val="00770593"/>
    <w:rsid w:val="0077093B"/>
    <w:rsid w:val="00771490"/>
    <w:rsid w:val="00773732"/>
    <w:rsid w:val="007737F1"/>
    <w:rsid w:val="007741E6"/>
    <w:rsid w:val="00774D86"/>
    <w:rsid w:val="00774DDA"/>
    <w:rsid w:val="00774E15"/>
    <w:rsid w:val="00777C01"/>
    <w:rsid w:val="00777CF4"/>
    <w:rsid w:val="0078036A"/>
    <w:rsid w:val="0078073E"/>
    <w:rsid w:val="00781D15"/>
    <w:rsid w:val="00782158"/>
    <w:rsid w:val="00782A60"/>
    <w:rsid w:val="007831BE"/>
    <w:rsid w:val="00783D9E"/>
    <w:rsid w:val="00784C58"/>
    <w:rsid w:val="00784C6A"/>
    <w:rsid w:val="00785686"/>
    <w:rsid w:val="0078604C"/>
    <w:rsid w:val="00786F32"/>
    <w:rsid w:val="00787C02"/>
    <w:rsid w:val="00787F21"/>
    <w:rsid w:val="00790BC1"/>
    <w:rsid w:val="00790E09"/>
    <w:rsid w:val="00791270"/>
    <w:rsid w:val="00791CC9"/>
    <w:rsid w:val="007923AD"/>
    <w:rsid w:val="00793C41"/>
    <w:rsid w:val="0079479E"/>
    <w:rsid w:val="00794DE6"/>
    <w:rsid w:val="00795CB5"/>
    <w:rsid w:val="0079660A"/>
    <w:rsid w:val="00796760"/>
    <w:rsid w:val="00796BC2"/>
    <w:rsid w:val="0079741C"/>
    <w:rsid w:val="00797A21"/>
    <w:rsid w:val="007A0B78"/>
    <w:rsid w:val="007A1644"/>
    <w:rsid w:val="007A1AD5"/>
    <w:rsid w:val="007A22A5"/>
    <w:rsid w:val="007A2395"/>
    <w:rsid w:val="007A3C38"/>
    <w:rsid w:val="007A3D29"/>
    <w:rsid w:val="007A6781"/>
    <w:rsid w:val="007A7852"/>
    <w:rsid w:val="007A78A1"/>
    <w:rsid w:val="007B082D"/>
    <w:rsid w:val="007B1BAA"/>
    <w:rsid w:val="007B1E20"/>
    <w:rsid w:val="007B51E6"/>
    <w:rsid w:val="007B51FD"/>
    <w:rsid w:val="007B6340"/>
    <w:rsid w:val="007B76E3"/>
    <w:rsid w:val="007B77EA"/>
    <w:rsid w:val="007B7975"/>
    <w:rsid w:val="007B7DC7"/>
    <w:rsid w:val="007C01AC"/>
    <w:rsid w:val="007C0589"/>
    <w:rsid w:val="007C12F6"/>
    <w:rsid w:val="007C16FB"/>
    <w:rsid w:val="007C1DF4"/>
    <w:rsid w:val="007C2233"/>
    <w:rsid w:val="007C245A"/>
    <w:rsid w:val="007C26BB"/>
    <w:rsid w:val="007C33C4"/>
    <w:rsid w:val="007C3F69"/>
    <w:rsid w:val="007C4597"/>
    <w:rsid w:val="007C4DD4"/>
    <w:rsid w:val="007C546A"/>
    <w:rsid w:val="007C6669"/>
    <w:rsid w:val="007C77AC"/>
    <w:rsid w:val="007C78EA"/>
    <w:rsid w:val="007C79F8"/>
    <w:rsid w:val="007D0041"/>
    <w:rsid w:val="007D0447"/>
    <w:rsid w:val="007D08B2"/>
    <w:rsid w:val="007D0926"/>
    <w:rsid w:val="007D1DEC"/>
    <w:rsid w:val="007D2661"/>
    <w:rsid w:val="007D275B"/>
    <w:rsid w:val="007D2AB0"/>
    <w:rsid w:val="007D2C17"/>
    <w:rsid w:val="007D2F45"/>
    <w:rsid w:val="007D49A8"/>
    <w:rsid w:val="007D505C"/>
    <w:rsid w:val="007D50F4"/>
    <w:rsid w:val="007D6938"/>
    <w:rsid w:val="007D6B25"/>
    <w:rsid w:val="007E062F"/>
    <w:rsid w:val="007E1664"/>
    <w:rsid w:val="007E1AC9"/>
    <w:rsid w:val="007E265F"/>
    <w:rsid w:val="007E27E0"/>
    <w:rsid w:val="007E31A6"/>
    <w:rsid w:val="007E5BF7"/>
    <w:rsid w:val="007E6594"/>
    <w:rsid w:val="007E6DB2"/>
    <w:rsid w:val="007E75F9"/>
    <w:rsid w:val="007E7878"/>
    <w:rsid w:val="007F0E37"/>
    <w:rsid w:val="007F2297"/>
    <w:rsid w:val="007F3767"/>
    <w:rsid w:val="007F522E"/>
    <w:rsid w:val="007F7657"/>
    <w:rsid w:val="007F7D87"/>
    <w:rsid w:val="008002F1"/>
    <w:rsid w:val="00800723"/>
    <w:rsid w:val="00800F5E"/>
    <w:rsid w:val="0080161A"/>
    <w:rsid w:val="008021AC"/>
    <w:rsid w:val="0080324E"/>
    <w:rsid w:val="008038F4"/>
    <w:rsid w:val="00803994"/>
    <w:rsid w:val="0080400E"/>
    <w:rsid w:val="00804C64"/>
    <w:rsid w:val="00804F2B"/>
    <w:rsid w:val="00804F6C"/>
    <w:rsid w:val="008055E1"/>
    <w:rsid w:val="008065E0"/>
    <w:rsid w:val="008067F2"/>
    <w:rsid w:val="0080694C"/>
    <w:rsid w:val="00806D3C"/>
    <w:rsid w:val="00810C03"/>
    <w:rsid w:val="008113E0"/>
    <w:rsid w:val="00811A1D"/>
    <w:rsid w:val="00812538"/>
    <w:rsid w:val="00813126"/>
    <w:rsid w:val="008144B2"/>
    <w:rsid w:val="00814D61"/>
    <w:rsid w:val="00814D69"/>
    <w:rsid w:val="008167C2"/>
    <w:rsid w:val="00816A26"/>
    <w:rsid w:val="00817459"/>
    <w:rsid w:val="00817986"/>
    <w:rsid w:val="00817C68"/>
    <w:rsid w:val="00817CB7"/>
    <w:rsid w:val="00817FC1"/>
    <w:rsid w:val="008210C3"/>
    <w:rsid w:val="0082168B"/>
    <w:rsid w:val="00821960"/>
    <w:rsid w:val="00821A35"/>
    <w:rsid w:val="00822C14"/>
    <w:rsid w:val="00822C98"/>
    <w:rsid w:val="008230DF"/>
    <w:rsid w:val="008238F0"/>
    <w:rsid w:val="0082394D"/>
    <w:rsid w:val="008243BD"/>
    <w:rsid w:val="00824E4A"/>
    <w:rsid w:val="00825077"/>
    <w:rsid w:val="00825152"/>
    <w:rsid w:val="00825269"/>
    <w:rsid w:val="0082543B"/>
    <w:rsid w:val="00825CF2"/>
    <w:rsid w:val="00826334"/>
    <w:rsid w:val="00826398"/>
    <w:rsid w:val="00826F17"/>
    <w:rsid w:val="00830661"/>
    <w:rsid w:val="00831C27"/>
    <w:rsid w:val="008323C3"/>
    <w:rsid w:val="00832BD0"/>
    <w:rsid w:val="008330C9"/>
    <w:rsid w:val="00833131"/>
    <w:rsid w:val="008331AF"/>
    <w:rsid w:val="008336CE"/>
    <w:rsid w:val="00833A95"/>
    <w:rsid w:val="008341E1"/>
    <w:rsid w:val="0083502E"/>
    <w:rsid w:val="008351B2"/>
    <w:rsid w:val="008359B4"/>
    <w:rsid w:val="00835A97"/>
    <w:rsid w:val="0083601D"/>
    <w:rsid w:val="00836F63"/>
    <w:rsid w:val="008371A3"/>
    <w:rsid w:val="008378FF"/>
    <w:rsid w:val="008409B2"/>
    <w:rsid w:val="00841397"/>
    <w:rsid w:val="0084145F"/>
    <w:rsid w:val="00841817"/>
    <w:rsid w:val="008420B9"/>
    <w:rsid w:val="008427A7"/>
    <w:rsid w:val="0084387F"/>
    <w:rsid w:val="0084392D"/>
    <w:rsid w:val="00843E35"/>
    <w:rsid w:val="0084519E"/>
    <w:rsid w:val="00845BCB"/>
    <w:rsid w:val="00845C3A"/>
    <w:rsid w:val="00846138"/>
    <w:rsid w:val="008464A8"/>
    <w:rsid w:val="00846AB7"/>
    <w:rsid w:val="008470C6"/>
    <w:rsid w:val="008477C5"/>
    <w:rsid w:val="00847A30"/>
    <w:rsid w:val="008502E4"/>
    <w:rsid w:val="00850890"/>
    <w:rsid w:val="008532E0"/>
    <w:rsid w:val="00854367"/>
    <w:rsid w:val="00855BA0"/>
    <w:rsid w:val="00856D03"/>
    <w:rsid w:val="00856F6E"/>
    <w:rsid w:val="00857A0A"/>
    <w:rsid w:val="00860434"/>
    <w:rsid w:val="008608E6"/>
    <w:rsid w:val="00860973"/>
    <w:rsid w:val="008615B0"/>
    <w:rsid w:val="008619D8"/>
    <w:rsid w:val="00862001"/>
    <w:rsid w:val="008620AF"/>
    <w:rsid w:val="00862EAD"/>
    <w:rsid w:val="00863972"/>
    <w:rsid w:val="00863E54"/>
    <w:rsid w:val="008640BE"/>
    <w:rsid w:val="0086410E"/>
    <w:rsid w:val="0086460A"/>
    <w:rsid w:val="00865988"/>
    <w:rsid w:val="0086599F"/>
    <w:rsid w:val="00865C8B"/>
    <w:rsid w:val="00866184"/>
    <w:rsid w:val="008666F5"/>
    <w:rsid w:val="00866934"/>
    <w:rsid w:val="008679B9"/>
    <w:rsid w:val="00867DD7"/>
    <w:rsid w:val="0087095E"/>
    <w:rsid w:val="00870C6A"/>
    <w:rsid w:val="00870C9D"/>
    <w:rsid w:val="008718DF"/>
    <w:rsid w:val="00872CD3"/>
    <w:rsid w:val="0087493F"/>
    <w:rsid w:val="00874995"/>
    <w:rsid w:val="00875141"/>
    <w:rsid w:val="00875286"/>
    <w:rsid w:val="008759EC"/>
    <w:rsid w:val="00876862"/>
    <w:rsid w:val="00876ADE"/>
    <w:rsid w:val="00876D4C"/>
    <w:rsid w:val="00876F3B"/>
    <w:rsid w:val="00877BE2"/>
    <w:rsid w:val="00877DE7"/>
    <w:rsid w:val="00877EFA"/>
    <w:rsid w:val="0088057C"/>
    <w:rsid w:val="00880802"/>
    <w:rsid w:val="00880D54"/>
    <w:rsid w:val="008814E3"/>
    <w:rsid w:val="00881562"/>
    <w:rsid w:val="0088205D"/>
    <w:rsid w:val="008823D0"/>
    <w:rsid w:val="008832CE"/>
    <w:rsid w:val="0088390B"/>
    <w:rsid w:val="00883E4E"/>
    <w:rsid w:val="00884357"/>
    <w:rsid w:val="008847CE"/>
    <w:rsid w:val="008850A6"/>
    <w:rsid w:val="00886535"/>
    <w:rsid w:val="008867FA"/>
    <w:rsid w:val="00886C98"/>
    <w:rsid w:val="00886DFC"/>
    <w:rsid w:val="0088796D"/>
    <w:rsid w:val="00887B0E"/>
    <w:rsid w:val="00887C87"/>
    <w:rsid w:val="008905F2"/>
    <w:rsid w:val="00890DF5"/>
    <w:rsid w:val="0089188F"/>
    <w:rsid w:val="00891BFA"/>
    <w:rsid w:val="00892023"/>
    <w:rsid w:val="00892449"/>
    <w:rsid w:val="008925CF"/>
    <w:rsid w:val="00893267"/>
    <w:rsid w:val="008932D7"/>
    <w:rsid w:val="00893E95"/>
    <w:rsid w:val="00894286"/>
    <w:rsid w:val="00894F2C"/>
    <w:rsid w:val="00895A68"/>
    <w:rsid w:val="008962C8"/>
    <w:rsid w:val="008962C9"/>
    <w:rsid w:val="0089674C"/>
    <w:rsid w:val="00897028"/>
    <w:rsid w:val="00897245"/>
    <w:rsid w:val="008977B2"/>
    <w:rsid w:val="008A078F"/>
    <w:rsid w:val="008A1479"/>
    <w:rsid w:val="008A2B7E"/>
    <w:rsid w:val="008A2D8B"/>
    <w:rsid w:val="008A365B"/>
    <w:rsid w:val="008A4640"/>
    <w:rsid w:val="008A49DB"/>
    <w:rsid w:val="008A509F"/>
    <w:rsid w:val="008A6B4A"/>
    <w:rsid w:val="008A6C67"/>
    <w:rsid w:val="008A73C6"/>
    <w:rsid w:val="008A7D1D"/>
    <w:rsid w:val="008B00C4"/>
    <w:rsid w:val="008B09E1"/>
    <w:rsid w:val="008B1E17"/>
    <w:rsid w:val="008B2A78"/>
    <w:rsid w:val="008B5094"/>
    <w:rsid w:val="008B52E5"/>
    <w:rsid w:val="008B5D3B"/>
    <w:rsid w:val="008B6CD9"/>
    <w:rsid w:val="008B73CB"/>
    <w:rsid w:val="008B745E"/>
    <w:rsid w:val="008B78F2"/>
    <w:rsid w:val="008B79C3"/>
    <w:rsid w:val="008B7B25"/>
    <w:rsid w:val="008B7CAA"/>
    <w:rsid w:val="008C187E"/>
    <w:rsid w:val="008C1CAE"/>
    <w:rsid w:val="008C23F7"/>
    <w:rsid w:val="008C3D3F"/>
    <w:rsid w:val="008C4DC3"/>
    <w:rsid w:val="008C555B"/>
    <w:rsid w:val="008C5706"/>
    <w:rsid w:val="008C57B7"/>
    <w:rsid w:val="008C5C89"/>
    <w:rsid w:val="008C5E76"/>
    <w:rsid w:val="008C60DD"/>
    <w:rsid w:val="008C615A"/>
    <w:rsid w:val="008C631F"/>
    <w:rsid w:val="008C79DA"/>
    <w:rsid w:val="008C7BAC"/>
    <w:rsid w:val="008D22A1"/>
    <w:rsid w:val="008D245B"/>
    <w:rsid w:val="008D37CE"/>
    <w:rsid w:val="008D4D8F"/>
    <w:rsid w:val="008D50A6"/>
    <w:rsid w:val="008D612E"/>
    <w:rsid w:val="008D692D"/>
    <w:rsid w:val="008D6B4B"/>
    <w:rsid w:val="008D742A"/>
    <w:rsid w:val="008D7533"/>
    <w:rsid w:val="008E0357"/>
    <w:rsid w:val="008E04E5"/>
    <w:rsid w:val="008E1424"/>
    <w:rsid w:val="008E3001"/>
    <w:rsid w:val="008E3117"/>
    <w:rsid w:val="008E3B79"/>
    <w:rsid w:val="008E4CB6"/>
    <w:rsid w:val="008E51FA"/>
    <w:rsid w:val="008E5A33"/>
    <w:rsid w:val="008E6688"/>
    <w:rsid w:val="008E6B9B"/>
    <w:rsid w:val="008E71E8"/>
    <w:rsid w:val="008E7F45"/>
    <w:rsid w:val="008F1DA4"/>
    <w:rsid w:val="008F246E"/>
    <w:rsid w:val="008F258E"/>
    <w:rsid w:val="008F2FF3"/>
    <w:rsid w:val="008F3575"/>
    <w:rsid w:val="008F389E"/>
    <w:rsid w:val="008F4AC0"/>
    <w:rsid w:val="008F5B9B"/>
    <w:rsid w:val="008F5FDE"/>
    <w:rsid w:val="008F70D8"/>
    <w:rsid w:val="008F7D21"/>
    <w:rsid w:val="008F7E64"/>
    <w:rsid w:val="00900639"/>
    <w:rsid w:val="00900FB0"/>
    <w:rsid w:val="009010DD"/>
    <w:rsid w:val="0090110F"/>
    <w:rsid w:val="0090173A"/>
    <w:rsid w:val="00901952"/>
    <w:rsid w:val="009019B0"/>
    <w:rsid w:val="00901B34"/>
    <w:rsid w:val="009020D2"/>
    <w:rsid w:val="009028EB"/>
    <w:rsid w:val="00903981"/>
    <w:rsid w:val="00903FA4"/>
    <w:rsid w:val="00904002"/>
    <w:rsid w:val="009046C0"/>
    <w:rsid w:val="0090493D"/>
    <w:rsid w:val="0090640B"/>
    <w:rsid w:val="00906CC0"/>
    <w:rsid w:val="009072F5"/>
    <w:rsid w:val="00907B2E"/>
    <w:rsid w:val="009100FE"/>
    <w:rsid w:val="00911F17"/>
    <w:rsid w:val="0091309D"/>
    <w:rsid w:val="0091432D"/>
    <w:rsid w:val="00917D9D"/>
    <w:rsid w:val="009207DD"/>
    <w:rsid w:val="00921314"/>
    <w:rsid w:val="00921519"/>
    <w:rsid w:val="00921B78"/>
    <w:rsid w:val="00921D97"/>
    <w:rsid w:val="00921E5C"/>
    <w:rsid w:val="00922CD3"/>
    <w:rsid w:val="009248A5"/>
    <w:rsid w:val="00925C7A"/>
    <w:rsid w:val="0092613D"/>
    <w:rsid w:val="009275AA"/>
    <w:rsid w:val="00931A7B"/>
    <w:rsid w:val="00931AEC"/>
    <w:rsid w:val="00931C71"/>
    <w:rsid w:val="0093223D"/>
    <w:rsid w:val="0093224B"/>
    <w:rsid w:val="0093283E"/>
    <w:rsid w:val="00932CD6"/>
    <w:rsid w:val="00933081"/>
    <w:rsid w:val="00935A36"/>
    <w:rsid w:val="00935EF8"/>
    <w:rsid w:val="009368E8"/>
    <w:rsid w:val="00937261"/>
    <w:rsid w:val="009407CE"/>
    <w:rsid w:val="00941AF2"/>
    <w:rsid w:val="00941DE7"/>
    <w:rsid w:val="00942F94"/>
    <w:rsid w:val="00943249"/>
    <w:rsid w:val="009432F2"/>
    <w:rsid w:val="009439AE"/>
    <w:rsid w:val="00943B0D"/>
    <w:rsid w:val="00943B41"/>
    <w:rsid w:val="00943FE8"/>
    <w:rsid w:val="00944276"/>
    <w:rsid w:val="00944D38"/>
    <w:rsid w:val="00945A02"/>
    <w:rsid w:val="00945C55"/>
    <w:rsid w:val="00946092"/>
    <w:rsid w:val="00946628"/>
    <w:rsid w:val="009500C8"/>
    <w:rsid w:val="0095098F"/>
    <w:rsid w:val="0095277F"/>
    <w:rsid w:val="00952CFE"/>
    <w:rsid w:val="00953561"/>
    <w:rsid w:val="00953A51"/>
    <w:rsid w:val="00955000"/>
    <w:rsid w:val="00955662"/>
    <w:rsid w:val="0095589E"/>
    <w:rsid w:val="0095601E"/>
    <w:rsid w:val="0095603A"/>
    <w:rsid w:val="009561BF"/>
    <w:rsid w:val="00956A30"/>
    <w:rsid w:val="00956B3B"/>
    <w:rsid w:val="009576B7"/>
    <w:rsid w:val="00957968"/>
    <w:rsid w:val="00960183"/>
    <w:rsid w:val="00960247"/>
    <w:rsid w:val="0096173F"/>
    <w:rsid w:val="00961966"/>
    <w:rsid w:val="00961BDF"/>
    <w:rsid w:val="009627B4"/>
    <w:rsid w:val="00962BD1"/>
    <w:rsid w:val="00963009"/>
    <w:rsid w:val="00963951"/>
    <w:rsid w:val="00963B4C"/>
    <w:rsid w:val="00964255"/>
    <w:rsid w:val="00964267"/>
    <w:rsid w:val="009651C5"/>
    <w:rsid w:val="00965F92"/>
    <w:rsid w:val="00966DC1"/>
    <w:rsid w:val="00967FD4"/>
    <w:rsid w:val="009715D9"/>
    <w:rsid w:val="0097161B"/>
    <w:rsid w:val="00973ABB"/>
    <w:rsid w:val="00973FBA"/>
    <w:rsid w:val="009748BC"/>
    <w:rsid w:val="009751DA"/>
    <w:rsid w:val="0097542C"/>
    <w:rsid w:val="00975FCD"/>
    <w:rsid w:val="00976085"/>
    <w:rsid w:val="00976862"/>
    <w:rsid w:val="0097690E"/>
    <w:rsid w:val="00976F68"/>
    <w:rsid w:val="00977DAF"/>
    <w:rsid w:val="00980A25"/>
    <w:rsid w:val="00980CE5"/>
    <w:rsid w:val="0098104B"/>
    <w:rsid w:val="00981589"/>
    <w:rsid w:val="009845D0"/>
    <w:rsid w:val="00984B6D"/>
    <w:rsid w:val="00986140"/>
    <w:rsid w:val="00986405"/>
    <w:rsid w:val="0098647D"/>
    <w:rsid w:val="009864F1"/>
    <w:rsid w:val="00986671"/>
    <w:rsid w:val="00986A02"/>
    <w:rsid w:val="00986B4B"/>
    <w:rsid w:val="00986D0B"/>
    <w:rsid w:val="00991A34"/>
    <w:rsid w:val="00991AFD"/>
    <w:rsid w:val="00992898"/>
    <w:rsid w:val="00993978"/>
    <w:rsid w:val="00993DBB"/>
    <w:rsid w:val="009944C4"/>
    <w:rsid w:val="009944FB"/>
    <w:rsid w:val="00994CEA"/>
    <w:rsid w:val="00995740"/>
    <w:rsid w:val="0099642F"/>
    <w:rsid w:val="009966A0"/>
    <w:rsid w:val="009976B4"/>
    <w:rsid w:val="009A020B"/>
    <w:rsid w:val="009A0E23"/>
    <w:rsid w:val="009A0EFC"/>
    <w:rsid w:val="009A1A52"/>
    <w:rsid w:val="009A1B49"/>
    <w:rsid w:val="009A1FA1"/>
    <w:rsid w:val="009A200A"/>
    <w:rsid w:val="009A27D7"/>
    <w:rsid w:val="009A3CDD"/>
    <w:rsid w:val="009A4A18"/>
    <w:rsid w:val="009A500A"/>
    <w:rsid w:val="009A64AC"/>
    <w:rsid w:val="009A6505"/>
    <w:rsid w:val="009A67C8"/>
    <w:rsid w:val="009A71A9"/>
    <w:rsid w:val="009A7685"/>
    <w:rsid w:val="009A7F88"/>
    <w:rsid w:val="009B13B8"/>
    <w:rsid w:val="009B24B6"/>
    <w:rsid w:val="009B36A5"/>
    <w:rsid w:val="009B3717"/>
    <w:rsid w:val="009B3D55"/>
    <w:rsid w:val="009B4583"/>
    <w:rsid w:val="009B4F21"/>
    <w:rsid w:val="009B7AE4"/>
    <w:rsid w:val="009B7DEF"/>
    <w:rsid w:val="009B7E37"/>
    <w:rsid w:val="009C0131"/>
    <w:rsid w:val="009C06B1"/>
    <w:rsid w:val="009C2201"/>
    <w:rsid w:val="009C2619"/>
    <w:rsid w:val="009C2798"/>
    <w:rsid w:val="009C32E5"/>
    <w:rsid w:val="009C3424"/>
    <w:rsid w:val="009C41EB"/>
    <w:rsid w:val="009C51E2"/>
    <w:rsid w:val="009C51EE"/>
    <w:rsid w:val="009C5C90"/>
    <w:rsid w:val="009C5FC9"/>
    <w:rsid w:val="009C67F8"/>
    <w:rsid w:val="009C6834"/>
    <w:rsid w:val="009C6871"/>
    <w:rsid w:val="009C6C56"/>
    <w:rsid w:val="009D09C5"/>
    <w:rsid w:val="009D0B72"/>
    <w:rsid w:val="009D0C4D"/>
    <w:rsid w:val="009D20B0"/>
    <w:rsid w:val="009D2456"/>
    <w:rsid w:val="009D2545"/>
    <w:rsid w:val="009D2956"/>
    <w:rsid w:val="009D2A53"/>
    <w:rsid w:val="009D3364"/>
    <w:rsid w:val="009D34E7"/>
    <w:rsid w:val="009D3917"/>
    <w:rsid w:val="009D49C1"/>
    <w:rsid w:val="009D49F7"/>
    <w:rsid w:val="009D513A"/>
    <w:rsid w:val="009D567E"/>
    <w:rsid w:val="009D7904"/>
    <w:rsid w:val="009D7B49"/>
    <w:rsid w:val="009E020F"/>
    <w:rsid w:val="009E0601"/>
    <w:rsid w:val="009E0908"/>
    <w:rsid w:val="009E0B8B"/>
    <w:rsid w:val="009E147C"/>
    <w:rsid w:val="009E15AB"/>
    <w:rsid w:val="009E1F9D"/>
    <w:rsid w:val="009E216C"/>
    <w:rsid w:val="009E2DAA"/>
    <w:rsid w:val="009E3900"/>
    <w:rsid w:val="009E394C"/>
    <w:rsid w:val="009E3C8C"/>
    <w:rsid w:val="009E3F02"/>
    <w:rsid w:val="009E7C82"/>
    <w:rsid w:val="009F1496"/>
    <w:rsid w:val="009F1DBF"/>
    <w:rsid w:val="009F1E1E"/>
    <w:rsid w:val="009F1E32"/>
    <w:rsid w:val="009F2547"/>
    <w:rsid w:val="009F4368"/>
    <w:rsid w:val="009F4409"/>
    <w:rsid w:val="009F440D"/>
    <w:rsid w:val="009F4A0F"/>
    <w:rsid w:val="009F797A"/>
    <w:rsid w:val="009F7D01"/>
    <w:rsid w:val="00A010AC"/>
    <w:rsid w:val="00A01F2A"/>
    <w:rsid w:val="00A02C4D"/>
    <w:rsid w:val="00A02CB5"/>
    <w:rsid w:val="00A02DE5"/>
    <w:rsid w:val="00A03160"/>
    <w:rsid w:val="00A03564"/>
    <w:rsid w:val="00A04992"/>
    <w:rsid w:val="00A04D5D"/>
    <w:rsid w:val="00A050BA"/>
    <w:rsid w:val="00A056F0"/>
    <w:rsid w:val="00A0574E"/>
    <w:rsid w:val="00A058CC"/>
    <w:rsid w:val="00A05F8C"/>
    <w:rsid w:val="00A0628F"/>
    <w:rsid w:val="00A069A2"/>
    <w:rsid w:val="00A0729E"/>
    <w:rsid w:val="00A07324"/>
    <w:rsid w:val="00A07E57"/>
    <w:rsid w:val="00A108F6"/>
    <w:rsid w:val="00A10DB6"/>
    <w:rsid w:val="00A119B3"/>
    <w:rsid w:val="00A11BDE"/>
    <w:rsid w:val="00A12639"/>
    <w:rsid w:val="00A131C4"/>
    <w:rsid w:val="00A13478"/>
    <w:rsid w:val="00A14875"/>
    <w:rsid w:val="00A17346"/>
    <w:rsid w:val="00A224BF"/>
    <w:rsid w:val="00A224DF"/>
    <w:rsid w:val="00A2256A"/>
    <w:rsid w:val="00A227EE"/>
    <w:rsid w:val="00A230BB"/>
    <w:rsid w:val="00A2334B"/>
    <w:rsid w:val="00A23EF2"/>
    <w:rsid w:val="00A242A2"/>
    <w:rsid w:val="00A24305"/>
    <w:rsid w:val="00A24D8B"/>
    <w:rsid w:val="00A25779"/>
    <w:rsid w:val="00A2579D"/>
    <w:rsid w:val="00A25BBD"/>
    <w:rsid w:val="00A26BD4"/>
    <w:rsid w:val="00A304FB"/>
    <w:rsid w:val="00A30C7C"/>
    <w:rsid w:val="00A30E74"/>
    <w:rsid w:val="00A3113C"/>
    <w:rsid w:val="00A3143E"/>
    <w:rsid w:val="00A31EDB"/>
    <w:rsid w:val="00A3245E"/>
    <w:rsid w:val="00A33B10"/>
    <w:rsid w:val="00A344D5"/>
    <w:rsid w:val="00A349CB"/>
    <w:rsid w:val="00A34BEE"/>
    <w:rsid w:val="00A34BFA"/>
    <w:rsid w:val="00A34F3B"/>
    <w:rsid w:val="00A3545F"/>
    <w:rsid w:val="00A3637C"/>
    <w:rsid w:val="00A36B64"/>
    <w:rsid w:val="00A37118"/>
    <w:rsid w:val="00A37182"/>
    <w:rsid w:val="00A37F12"/>
    <w:rsid w:val="00A401FF"/>
    <w:rsid w:val="00A40A9F"/>
    <w:rsid w:val="00A40F14"/>
    <w:rsid w:val="00A412D9"/>
    <w:rsid w:val="00A4169A"/>
    <w:rsid w:val="00A42066"/>
    <w:rsid w:val="00A42403"/>
    <w:rsid w:val="00A426D6"/>
    <w:rsid w:val="00A4380E"/>
    <w:rsid w:val="00A43B00"/>
    <w:rsid w:val="00A443FD"/>
    <w:rsid w:val="00A45175"/>
    <w:rsid w:val="00A452C0"/>
    <w:rsid w:val="00A45B52"/>
    <w:rsid w:val="00A45D73"/>
    <w:rsid w:val="00A46F73"/>
    <w:rsid w:val="00A47728"/>
    <w:rsid w:val="00A47DBC"/>
    <w:rsid w:val="00A503CA"/>
    <w:rsid w:val="00A51285"/>
    <w:rsid w:val="00A519D5"/>
    <w:rsid w:val="00A51D77"/>
    <w:rsid w:val="00A532D4"/>
    <w:rsid w:val="00A54664"/>
    <w:rsid w:val="00A55886"/>
    <w:rsid w:val="00A55C8B"/>
    <w:rsid w:val="00A56144"/>
    <w:rsid w:val="00A56B0B"/>
    <w:rsid w:val="00A56C67"/>
    <w:rsid w:val="00A573B0"/>
    <w:rsid w:val="00A604D0"/>
    <w:rsid w:val="00A60D43"/>
    <w:rsid w:val="00A61846"/>
    <w:rsid w:val="00A621B3"/>
    <w:rsid w:val="00A622E4"/>
    <w:rsid w:val="00A624A5"/>
    <w:rsid w:val="00A6275C"/>
    <w:rsid w:val="00A62BA4"/>
    <w:rsid w:val="00A62D07"/>
    <w:rsid w:val="00A6463E"/>
    <w:rsid w:val="00A64785"/>
    <w:rsid w:val="00A66410"/>
    <w:rsid w:val="00A669F6"/>
    <w:rsid w:val="00A66D24"/>
    <w:rsid w:val="00A67457"/>
    <w:rsid w:val="00A6752A"/>
    <w:rsid w:val="00A67CA1"/>
    <w:rsid w:val="00A7021D"/>
    <w:rsid w:val="00A70765"/>
    <w:rsid w:val="00A70CBF"/>
    <w:rsid w:val="00A71689"/>
    <w:rsid w:val="00A71999"/>
    <w:rsid w:val="00A71A3B"/>
    <w:rsid w:val="00A72966"/>
    <w:rsid w:val="00A73080"/>
    <w:rsid w:val="00A73539"/>
    <w:rsid w:val="00A73909"/>
    <w:rsid w:val="00A73924"/>
    <w:rsid w:val="00A73CBE"/>
    <w:rsid w:val="00A749B3"/>
    <w:rsid w:val="00A74D8C"/>
    <w:rsid w:val="00A7531A"/>
    <w:rsid w:val="00A75DF7"/>
    <w:rsid w:val="00A773A3"/>
    <w:rsid w:val="00A8043D"/>
    <w:rsid w:val="00A81070"/>
    <w:rsid w:val="00A81EAD"/>
    <w:rsid w:val="00A82C1E"/>
    <w:rsid w:val="00A831A4"/>
    <w:rsid w:val="00A8380C"/>
    <w:rsid w:val="00A838F8"/>
    <w:rsid w:val="00A83C53"/>
    <w:rsid w:val="00A8488F"/>
    <w:rsid w:val="00A8580A"/>
    <w:rsid w:val="00A86187"/>
    <w:rsid w:val="00A8642B"/>
    <w:rsid w:val="00A8764D"/>
    <w:rsid w:val="00A90717"/>
    <w:rsid w:val="00A90AA1"/>
    <w:rsid w:val="00A90D33"/>
    <w:rsid w:val="00A9184D"/>
    <w:rsid w:val="00A91FA7"/>
    <w:rsid w:val="00A92108"/>
    <w:rsid w:val="00A924E3"/>
    <w:rsid w:val="00A92A18"/>
    <w:rsid w:val="00A92BB3"/>
    <w:rsid w:val="00A9307A"/>
    <w:rsid w:val="00A93F18"/>
    <w:rsid w:val="00A94027"/>
    <w:rsid w:val="00A94221"/>
    <w:rsid w:val="00A95D4A"/>
    <w:rsid w:val="00A9644E"/>
    <w:rsid w:val="00A96CE3"/>
    <w:rsid w:val="00A979D2"/>
    <w:rsid w:val="00A97E20"/>
    <w:rsid w:val="00AA1331"/>
    <w:rsid w:val="00AA1ADD"/>
    <w:rsid w:val="00AA2818"/>
    <w:rsid w:val="00AA29D0"/>
    <w:rsid w:val="00AA2CAC"/>
    <w:rsid w:val="00AA2DED"/>
    <w:rsid w:val="00AA3387"/>
    <w:rsid w:val="00AA3E5A"/>
    <w:rsid w:val="00AA3F1C"/>
    <w:rsid w:val="00AA4045"/>
    <w:rsid w:val="00AA406E"/>
    <w:rsid w:val="00AA4498"/>
    <w:rsid w:val="00AA5EFF"/>
    <w:rsid w:val="00AA5FF9"/>
    <w:rsid w:val="00AA64BB"/>
    <w:rsid w:val="00AA680D"/>
    <w:rsid w:val="00AA6C1D"/>
    <w:rsid w:val="00AA6F37"/>
    <w:rsid w:val="00AA7010"/>
    <w:rsid w:val="00AA7753"/>
    <w:rsid w:val="00AB063A"/>
    <w:rsid w:val="00AB14BF"/>
    <w:rsid w:val="00AB16B8"/>
    <w:rsid w:val="00AB1B1E"/>
    <w:rsid w:val="00AB2A76"/>
    <w:rsid w:val="00AB2B49"/>
    <w:rsid w:val="00AB2EDC"/>
    <w:rsid w:val="00AB3669"/>
    <w:rsid w:val="00AB3967"/>
    <w:rsid w:val="00AB3AC0"/>
    <w:rsid w:val="00AB403C"/>
    <w:rsid w:val="00AB43FA"/>
    <w:rsid w:val="00AB443E"/>
    <w:rsid w:val="00AB4444"/>
    <w:rsid w:val="00AB4DB5"/>
    <w:rsid w:val="00AB5067"/>
    <w:rsid w:val="00AB5307"/>
    <w:rsid w:val="00AB54C5"/>
    <w:rsid w:val="00AB6379"/>
    <w:rsid w:val="00AB6C65"/>
    <w:rsid w:val="00AB6D1F"/>
    <w:rsid w:val="00AB74BC"/>
    <w:rsid w:val="00AB7935"/>
    <w:rsid w:val="00AB7E3D"/>
    <w:rsid w:val="00AC0690"/>
    <w:rsid w:val="00AC09E4"/>
    <w:rsid w:val="00AC2356"/>
    <w:rsid w:val="00AC244A"/>
    <w:rsid w:val="00AC28C1"/>
    <w:rsid w:val="00AC297B"/>
    <w:rsid w:val="00AC2E8F"/>
    <w:rsid w:val="00AC36E3"/>
    <w:rsid w:val="00AC396A"/>
    <w:rsid w:val="00AC3A63"/>
    <w:rsid w:val="00AC3FF0"/>
    <w:rsid w:val="00AC41BD"/>
    <w:rsid w:val="00AC4433"/>
    <w:rsid w:val="00AC5EBD"/>
    <w:rsid w:val="00AC6B7C"/>
    <w:rsid w:val="00AC743C"/>
    <w:rsid w:val="00AC79C6"/>
    <w:rsid w:val="00AC7FAD"/>
    <w:rsid w:val="00AD0029"/>
    <w:rsid w:val="00AD02CC"/>
    <w:rsid w:val="00AD03A3"/>
    <w:rsid w:val="00AD073A"/>
    <w:rsid w:val="00AD0F30"/>
    <w:rsid w:val="00AD2183"/>
    <w:rsid w:val="00AD22C6"/>
    <w:rsid w:val="00AD350B"/>
    <w:rsid w:val="00AD3A10"/>
    <w:rsid w:val="00AD3AA4"/>
    <w:rsid w:val="00AD5652"/>
    <w:rsid w:val="00AD5955"/>
    <w:rsid w:val="00AD6F99"/>
    <w:rsid w:val="00AD708C"/>
    <w:rsid w:val="00AD716E"/>
    <w:rsid w:val="00AD7441"/>
    <w:rsid w:val="00AD7BB1"/>
    <w:rsid w:val="00AD7FD6"/>
    <w:rsid w:val="00AE00E6"/>
    <w:rsid w:val="00AE0B0F"/>
    <w:rsid w:val="00AE1990"/>
    <w:rsid w:val="00AE2417"/>
    <w:rsid w:val="00AE32E4"/>
    <w:rsid w:val="00AE3E0B"/>
    <w:rsid w:val="00AE54F3"/>
    <w:rsid w:val="00AE6638"/>
    <w:rsid w:val="00AE6E06"/>
    <w:rsid w:val="00AE7C70"/>
    <w:rsid w:val="00AF0EB7"/>
    <w:rsid w:val="00AF0FDA"/>
    <w:rsid w:val="00AF140E"/>
    <w:rsid w:val="00AF142D"/>
    <w:rsid w:val="00AF173E"/>
    <w:rsid w:val="00AF1CE3"/>
    <w:rsid w:val="00AF2991"/>
    <w:rsid w:val="00AF2C31"/>
    <w:rsid w:val="00AF39EC"/>
    <w:rsid w:val="00AF3D57"/>
    <w:rsid w:val="00AF43B9"/>
    <w:rsid w:val="00AF5266"/>
    <w:rsid w:val="00AF591C"/>
    <w:rsid w:val="00AF6604"/>
    <w:rsid w:val="00AF78A0"/>
    <w:rsid w:val="00B02024"/>
    <w:rsid w:val="00B0228F"/>
    <w:rsid w:val="00B04EF9"/>
    <w:rsid w:val="00B0580E"/>
    <w:rsid w:val="00B060F7"/>
    <w:rsid w:val="00B06D65"/>
    <w:rsid w:val="00B072FF"/>
    <w:rsid w:val="00B10238"/>
    <w:rsid w:val="00B10C04"/>
    <w:rsid w:val="00B10FD7"/>
    <w:rsid w:val="00B1194A"/>
    <w:rsid w:val="00B12CB0"/>
    <w:rsid w:val="00B12EA3"/>
    <w:rsid w:val="00B131A7"/>
    <w:rsid w:val="00B131DB"/>
    <w:rsid w:val="00B1378D"/>
    <w:rsid w:val="00B13A82"/>
    <w:rsid w:val="00B13C68"/>
    <w:rsid w:val="00B14DD5"/>
    <w:rsid w:val="00B1589A"/>
    <w:rsid w:val="00B160E8"/>
    <w:rsid w:val="00B1696A"/>
    <w:rsid w:val="00B17435"/>
    <w:rsid w:val="00B202F7"/>
    <w:rsid w:val="00B20361"/>
    <w:rsid w:val="00B22516"/>
    <w:rsid w:val="00B2274A"/>
    <w:rsid w:val="00B22791"/>
    <w:rsid w:val="00B23087"/>
    <w:rsid w:val="00B23097"/>
    <w:rsid w:val="00B23846"/>
    <w:rsid w:val="00B2413E"/>
    <w:rsid w:val="00B248DB"/>
    <w:rsid w:val="00B250E5"/>
    <w:rsid w:val="00B252AF"/>
    <w:rsid w:val="00B25DB2"/>
    <w:rsid w:val="00B264DE"/>
    <w:rsid w:val="00B26E44"/>
    <w:rsid w:val="00B27813"/>
    <w:rsid w:val="00B27EBC"/>
    <w:rsid w:val="00B306BD"/>
    <w:rsid w:val="00B30A7B"/>
    <w:rsid w:val="00B30FE6"/>
    <w:rsid w:val="00B3128B"/>
    <w:rsid w:val="00B31806"/>
    <w:rsid w:val="00B32B2A"/>
    <w:rsid w:val="00B32C17"/>
    <w:rsid w:val="00B3375F"/>
    <w:rsid w:val="00B3484A"/>
    <w:rsid w:val="00B34B2C"/>
    <w:rsid w:val="00B3512B"/>
    <w:rsid w:val="00B35294"/>
    <w:rsid w:val="00B35372"/>
    <w:rsid w:val="00B35BAE"/>
    <w:rsid w:val="00B35CBA"/>
    <w:rsid w:val="00B35E02"/>
    <w:rsid w:val="00B3675C"/>
    <w:rsid w:val="00B36FFD"/>
    <w:rsid w:val="00B4049E"/>
    <w:rsid w:val="00B4127E"/>
    <w:rsid w:val="00B42A6B"/>
    <w:rsid w:val="00B42D3C"/>
    <w:rsid w:val="00B4301C"/>
    <w:rsid w:val="00B441C6"/>
    <w:rsid w:val="00B4688C"/>
    <w:rsid w:val="00B514D8"/>
    <w:rsid w:val="00B51780"/>
    <w:rsid w:val="00B518DD"/>
    <w:rsid w:val="00B5378F"/>
    <w:rsid w:val="00B54DA6"/>
    <w:rsid w:val="00B5598C"/>
    <w:rsid w:val="00B55C83"/>
    <w:rsid w:val="00B564B2"/>
    <w:rsid w:val="00B566A3"/>
    <w:rsid w:val="00B56DD0"/>
    <w:rsid w:val="00B614EC"/>
    <w:rsid w:val="00B61739"/>
    <w:rsid w:val="00B61F7D"/>
    <w:rsid w:val="00B621E0"/>
    <w:rsid w:val="00B63412"/>
    <w:rsid w:val="00B6368F"/>
    <w:rsid w:val="00B63F4E"/>
    <w:rsid w:val="00B656AE"/>
    <w:rsid w:val="00B661B3"/>
    <w:rsid w:val="00B66EF9"/>
    <w:rsid w:val="00B700B5"/>
    <w:rsid w:val="00B70156"/>
    <w:rsid w:val="00B71176"/>
    <w:rsid w:val="00B71659"/>
    <w:rsid w:val="00B71A21"/>
    <w:rsid w:val="00B71C12"/>
    <w:rsid w:val="00B7204C"/>
    <w:rsid w:val="00B7207F"/>
    <w:rsid w:val="00B72803"/>
    <w:rsid w:val="00B735AE"/>
    <w:rsid w:val="00B73E32"/>
    <w:rsid w:val="00B74013"/>
    <w:rsid w:val="00B754F4"/>
    <w:rsid w:val="00B75DFA"/>
    <w:rsid w:val="00B80061"/>
    <w:rsid w:val="00B80A56"/>
    <w:rsid w:val="00B80DCB"/>
    <w:rsid w:val="00B810E4"/>
    <w:rsid w:val="00B81333"/>
    <w:rsid w:val="00B816BC"/>
    <w:rsid w:val="00B81B71"/>
    <w:rsid w:val="00B81C0E"/>
    <w:rsid w:val="00B827AB"/>
    <w:rsid w:val="00B836B6"/>
    <w:rsid w:val="00B83999"/>
    <w:rsid w:val="00B8409B"/>
    <w:rsid w:val="00B84C21"/>
    <w:rsid w:val="00B84E9B"/>
    <w:rsid w:val="00B86461"/>
    <w:rsid w:val="00B869B6"/>
    <w:rsid w:val="00B86D7A"/>
    <w:rsid w:val="00B86E8E"/>
    <w:rsid w:val="00B917CD"/>
    <w:rsid w:val="00B9507F"/>
    <w:rsid w:val="00B9510A"/>
    <w:rsid w:val="00B95405"/>
    <w:rsid w:val="00B976E2"/>
    <w:rsid w:val="00B9795D"/>
    <w:rsid w:val="00BA18C1"/>
    <w:rsid w:val="00BA29D8"/>
    <w:rsid w:val="00BA2B3F"/>
    <w:rsid w:val="00BA3272"/>
    <w:rsid w:val="00BA4292"/>
    <w:rsid w:val="00BA4D53"/>
    <w:rsid w:val="00BA527E"/>
    <w:rsid w:val="00BA56E0"/>
    <w:rsid w:val="00BA5943"/>
    <w:rsid w:val="00BA5972"/>
    <w:rsid w:val="00BA6DCF"/>
    <w:rsid w:val="00BB00D1"/>
    <w:rsid w:val="00BB043A"/>
    <w:rsid w:val="00BB0BC7"/>
    <w:rsid w:val="00BB1359"/>
    <w:rsid w:val="00BB2909"/>
    <w:rsid w:val="00BB4494"/>
    <w:rsid w:val="00BB50D5"/>
    <w:rsid w:val="00BB50FA"/>
    <w:rsid w:val="00BB5885"/>
    <w:rsid w:val="00BB5FA6"/>
    <w:rsid w:val="00BB7C00"/>
    <w:rsid w:val="00BB7DF1"/>
    <w:rsid w:val="00BC01AE"/>
    <w:rsid w:val="00BC0453"/>
    <w:rsid w:val="00BC04D9"/>
    <w:rsid w:val="00BC1E3F"/>
    <w:rsid w:val="00BC2CFF"/>
    <w:rsid w:val="00BC3725"/>
    <w:rsid w:val="00BC40B1"/>
    <w:rsid w:val="00BC5419"/>
    <w:rsid w:val="00BC543F"/>
    <w:rsid w:val="00BC5AC2"/>
    <w:rsid w:val="00BC5E9C"/>
    <w:rsid w:val="00BC6A8D"/>
    <w:rsid w:val="00BC6D35"/>
    <w:rsid w:val="00BC71A0"/>
    <w:rsid w:val="00BC7288"/>
    <w:rsid w:val="00BC749D"/>
    <w:rsid w:val="00BC787C"/>
    <w:rsid w:val="00BD0265"/>
    <w:rsid w:val="00BD0ABC"/>
    <w:rsid w:val="00BD12A2"/>
    <w:rsid w:val="00BD145E"/>
    <w:rsid w:val="00BD14CA"/>
    <w:rsid w:val="00BD1A2C"/>
    <w:rsid w:val="00BD2A37"/>
    <w:rsid w:val="00BD34A7"/>
    <w:rsid w:val="00BD38A3"/>
    <w:rsid w:val="00BD44C4"/>
    <w:rsid w:val="00BD4BF5"/>
    <w:rsid w:val="00BD5001"/>
    <w:rsid w:val="00BD5222"/>
    <w:rsid w:val="00BD536D"/>
    <w:rsid w:val="00BD554F"/>
    <w:rsid w:val="00BD5BE8"/>
    <w:rsid w:val="00BD6AB8"/>
    <w:rsid w:val="00BD72C3"/>
    <w:rsid w:val="00BE0198"/>
    <w:rsid w:val="00BE0310"/>
    <w:rsid w:val="00BE0A8E"/>
    <w:rsid w:val="00BE0D0D"/>
    <w:rsid w:val="00BE0DC7"/>
    <w:rsid w:val="00BE0F1F"/>
    <w:rsid w:val="00BE0FFF"/>
    <w:rsid w:val="00BE1D6A"/>
    <w:rsid w:val="00BE1FC5"/>
    <w:rsid w:val="00BE1FED"/>
    <w:rsid w:val="00BE25B9"/>
    <w:rsid w:val="00BE2BD8"/>
    <w:rsid w:val="00BE60AF"/>
    <w:rsid w:val="00BE6AAF"/>
    <w:rsid w:val="00BE73AD"/>
    <w:rsid w:val="00BF0177"/>
    <w:rsid w:val="00BF059F"/>
    <w:rsid w:val="00BF0B17"/>
    <w:rsid w:val="00BF1026"/>
    <w:rsid w:val="00BF13A8"/>
    <w:rsid w:val="00BF1A81"/>
    <w:rsid w:val="00BF249E"/>
    <w:rsid w:val="00BF252F"/>
    <w:rsid w:val="00BF268F"/>
    <w:rsid w:val="00BF37D6"/>
    <w:rsid w:val="00BF3CFA"/>
    <w:rsid w:val="00BF41F0"/>
    <w:rsid w:val="00BF4A8A"/>
    <w:rsid w:val="00BF54ED"/>
    <w:rsid w:val="00BF5B2A"/>
    <w:rsid w:val="00BF5BA4"/>
    <w:rsid w:val="00BF5C2B"/>
    <w:rsid w:val="00BF60AC"/>
    <w:rsid w:val="00BF6347"/>
    <w:rsid w:val="00BF6F9A"/>
    <w:rsid w:val="00BF794B"/>
    <w:rsid w:val="00C005C1"/>
    <w:rsid w:val="00C00FF2"/>
    <w:rsid w:val="00C0112D"/>
    <w:rsid w:val="00C02CD6"/>
    <w:rsid w:val="00C03403"/>
    <w:rsid w:val="00C0372D"/>
    <w:rsid w:val="00C042A0"/>
    <w:rsid w:val="00C047ED"/>
    <w:rsid w:val="00C04CC1"/>
    <w:rsid w:val="00C0520D"/>
    <w:rsid w:val="00C06253"/>
    <w:rsid w:val="00C06556"/>
    <w:rsid w:val="00C0656E"/>
    <w:rsid w:val="00C07491"/>
    <w:rsid w:val="00C07925"/>
    <w:rsid w:val="00C1031F"/>
    <w:rsid w:val="00C10D1B"/>
    <w:rsid w:val="00C111CB"/>
    <w:rsid w:val="00C112C9"/>
    <w:rsid w:val="00C124AB"/>
    <w:rsid w:val="00C12DD7"/>
    <w:rsid w:val="00C14354"/>
    <w:rsid w:val="00C14439"/>
    <w:rsid w:val="00C147CE"/>
    <w:rsid w:val="00C15054"/>
    <w:rsid w:val="00C1589C"/>
    <w:rsid w:val="00C16BB0"/>
    <w:rsid w:val="00C17AF6"/>
    <w:rsid w:val="00C17FEF"/>
    <w:rsid w:val="00C205BD"/>
    <w:rsid w:val="00C205EA"/>
    <w:rsid w:val="00C20E11"/>
    <w:rsid w:val="00C2150C"/>
    <w:rsid w:val="00C2157E"/>
    <w:rsid w:val="00C21F43"/>
    <w:rsid w:val="00C2290E"/>
    <w:rsid w:val="00C23BF9"/>
    <w:rsid w:val="00C246A8"/>
    <w:rsid w:val="00C24720"/>
    <w:rsid w:val="00C24E52"/>
    <w:rsid w:val="00C251FD"/>
    <w:rsid w:val="00C257B8"/>
    <w:rsid w:val="00C25D58"/>
    <w:rsid w:val="00C25EDD"/>
    <w:rsid w:val="00C279D2"/>
    <w:rsid w:val="00C30452"/>
    <w:rsid w:val="00C30674"/>
    <w:rsid w:val="00C317AE"/>
    <w:rsid w:val="00C31EA3"/>
    <w:rsid w:val="00C32682"/>
    <w:rsid w:val="00C32F7A"/>
    <w:rsid w:val="00C33460"/>
    <w:rsid w:val="00C3397F"/>
    <w:rsid w:val="00C33CDD"/>
    <w:rsid w:val="00C35BBD"/>
    <w:rsid w:val="00C367B2"/>
    <w:rsid w:val="00C40F7E"/>
    <w:rsid w:val="00C4313D"/>
    <w:rsid w:val="00C449B2"/>
    <w:rsid w:val="00C4504C"/>
    <w:rsid w:val="00C45208"/>
    <w:rsid w:val="00C4542B"/>
    <w:rsid w:val="00C46077"/>
    <w:rsid w:val="00C4656D"/>
    <w:rsid w:val="00C46708"/>
    <w:rsid w:val="00C46F28"/>
    <w:rsid w:val="00C47DC6"/>
    <w:rsid w:val="00C5142E"/>
    <w:rsid w:val="00C51901"/>
    <w:rsid w:val="00C51A8F"/>
    <w:rsid w:val="00C526D0"/>
    <w:rsid w:val="00C52EFD"/>
    <w:rsid w:val="00C530DB"/>
    <w:rsid w:val="00C53E9C"/>
    <w:rsid w:val="00C545E0"/>
    <w:rsid w:val="00C546DB"/>
    <w:rsid w:val="00C54AE5"/>
    <w:rsid w:val="00C55E9A"/>
    <w:rsid w:val="00C55F72"/>
    <w:rsid w:val="00C569EB"/>
    <w:rsid w:val="00C56B2C"/>
    <w:rsid w:val="00C570FD"/>
    <w:rsid w:val="00C57185"/>
    <w:rsid w:val="00C57ABD"/>
    <w:rsid w:val="00C60231"/>
    <w:rsid w:val="00C60353"/>
    <w:rsid w:val="00C60470"/>
    <w:rsid w:val="00C6175E"/>
    <w:rsid w:val="00C6258A"/>
    <w:rsid w:val="00C63871"/>
    <w:rsid w:val="00C63D3B"/>
    <w:rsid w:val="00C647F3"/>
    <w:rsid w:val="00C650E1"/>
    <w:rsid w:val="00C65685"/>
    <w:rsid w:val="00C65912"/>
    <w:rsid w:val="00C65B1B"/>
    <w:rsid w:val="00C67322"/>
    <w:rsid w:val="00C67495"/>
    <w:rsid w:val="00C67D9C"/>
    <w:rsid w:val="00C70FEC"/>
    <w:rsid w:val="00C711BB"/>
    <w:rsid w:val="00C71761"/>
    <w:rsid w:val="00C72787"/>
    <w:rsid w:val="00C731D1"/>
    <w:rsid w:val="00C737AB"/>
    <w:rsid w:val="00C73C5E"/>
    <w:rsid w:val="00C74134"/>
    <w:rsid w:val="00C741D3"/>
    <w:rsid w:val="00C7459D"/>
    <w:rsid w:val="00C76B9B"/>
    <w:rsid w:val="00C76BC3"/>
    <w:rsid w:val="00C76C90"/>
    <w:rsid w:val="00C80DD7"/>
    <w:rsid w:val="00C8100D"/>
    <w:rsid w:val="00C8130C"/>
    <w:rsid w:val="00C81963"/>
    <w:rsid w:val="00C81D01"/>
    <w:rsid w:val="00C821FD"/>
    <w:rsid w:val="00C836AB"/>
    <w:rsid w:val="00C84139"/>
    <w:rsid w:val="00C872B3"/>
    <w:rsid w:val="00C8797C"/>
    <w:rsid w:val="00C925DD"/>
    <w:rsid w:val="00C93564"/>
    <w:rsid w:val="00C937AB"/>
    <w:rsid w:val="00C963B6"/>
    <w:rsid w:val="00C972A8"/>
    <w:rsid w:val="00C9738E"/>
    <w:rsid w:val="00CA0671"/>
    <w:rsid w:val="00CA11AD"/>
    <w:rsid w:val="00CA18BF"/>
    <w:rsid w:val="00CA2784"/>
    <w:rsid w:val="00CA318B"/>
    <w:rsid w:val="00CA439C"/>
    <w:rsid w:val="00CA4AB6"/>
    <w:rsid w:val="00CA663C"/>
    <w:rsid w:val="00CA6745"/>
    <w:rsid w:val="00CA6AA1"/>
    <w:rsid w:val="00CA6BF5"/>
    <w:rsid w:val="00CA7B12"/>
    <w:rsid w:val="00CB17EB"/>
    <w:rsid w:val="00CB1D79"/>
    <w:rsid w:val="00CB2284"/>
    <w:rsid w:val="00CB24B6"/>
    <w:rsid w:val="00CB26E5"/>
    <w:rsid w:val="00CB2D44"/>
    <w:rsid w:val="00CB2ED3"/>
    <w:rsid w:val="00CB2F65"/>
    <w:rsid w:val="00CB3515"/>
    <w:rsid w:val="00CB3DC3"/>
    <w:rsid w:val="00CB4275"/>
    <w:rsid w:val="00CB44DF"/>
    <w:rsid w:val="00CB491F"/>
    <w:rsid w:val="00CB5A04"/>
    <w:rsid w:val="00CB64B7"/>
    <w:rsid w:val="00CB6775"/>
    <w:rsid w:val="00CB6E75"/>
    <w:rsid w:val="00CB7F94"/>
    <w:rsid w:val="00CC0949"/>
    <w:rsid w:val="00CC23C9"/>
    <w:rsid w:val="00CC2B96"/>
    <w:rsid w:val="00CC2BBE"/>
    <w:rsid w:val="00CC3C66"/>
    <w:rsid w:val="00CC47D8"/>
    <w:rsid w:val="00CC55B7"/>
    <w:rsid w:val="00CC5E3A"/>
    <w:rsid w:val="00CC7BD4"/>
    <w:rsid w:val="00CD1F3A"/>
    <w:rsid w:val="00CD20D6"/>
    <w:rsid w:val="00CD26CD"/>
    <w:rsid w:val="00CD2F91"/>
    <w:rsid w:val="00CD3176"/>
    <w:rsid w:val="00CD32DF"/>
    <w:rsid w:val="00CD34DD"/>
    <w:rsid w:val="00CD3D32"/>
    <w:rsid w:val="00CD3DE3"/>
    <w:rsid w:val="00CD46F2"/>
    <w:rsid w:val="00CD4E7E"/>
    <w:rsid w:val="00CD58E1"/>
    <w:rsid w:val="00CD5A8B"/>
    <w:rsid w:val="00CD5CA0"/>
    <w:rsid w:val="00CD5D18"/>
    <w:rsid w:val="00CD5ED9"/>
    <w:rsid w:val="00CD6349"/>
    <w:rsid w:val="00CD700A"/>
    <w:rsid w:val="00CD7076"/>
    <w:rsid w:val="00CD73ED"/>
    <w:rsid w:val="00CD76F5"/>
    <w:rsid w:val="00CD7EFC"/>
    <w:rsid w:val="00CD7F51"/>
    <w:rsid w:val="00CE0E45"/>
    <w:rsid w:val="00CE2546"/>
    <w:rsid w:val="00CE26EF"/>
    <w:rsid w:val="00CE2B34"/>
    <w:rsid w:val="00CE3844"/>
    <w:rsid w:val="00CE3AC8"/>
    <w:rsid w:val="00CE3D0F"/>
    <w:rsid w:val="00CE44F2"/>
    <w:rsid w:val="00CE450E"/>
    <w:rsid w:val="00CE47BE"/>
    <w:rsid w:val="00CE5BBA"/>
    <w:rsid w:val="00CE5DB8"/>
    <w:rsid w:val="00CE5F46"/>
    <w:rsid w:val="00CE6F9D"/>
    <w:rsid w:val="00CE7651"/>
    <w:rsid w:val="00CE7A30"/>
    <w:rsid w:val="00CF0756"/>
    <w:rsid w:val="00CF0EA9"/>
    <w:rsid w:val="00CF12AF"/>
    <w:rsid w:val="00CF1706"/>
    <w:rsid w:val="00CF181E"/>
    <w:rsid w:val="00CF1AE9"/>
    <w:rsid w:val="00CF1B0F"/>
    <w:rsid w:val="00CF21C7"/>
    <w:rsid w:val="00CF2D05"/>
    <w:rsid w:val="00CF3699"/>
    <w:rsid w:val="00CF3B07"/>
    <w:rsid w:val="00CF4341"/>
    <w:rsid w:val="00CF444D"/>
    <w:rsid w:val="00CF4932"/>
    <w:rsid w:val="00CF51C2"/>
    <w:rsid w:val="00CF539D"/>
    <w:rsid w:val="00CF755F"/>
    <w:rsid w:val="00CF7AE3"/>
    <w:rsid w:val="00D0032F"/>
    <w:rsid w:val="00D0047E"/>
    <w:rsid w:val="00D0260B"/>
    <w:rsid w:val="00D0314A"/>
    <w:rsid w:val="00D03462"/>
    <w:rsid w:val="00D037AA"/>
    <w:rsid w:val="00D04181"/>
    <w:rsid w:val="00D04BC3"/>
    <w:rsid w:val="00D04CEC"/>
    <w:rsid w:val="00D060AC"/>
    <w:rsid w:val="00D06463"/>
    <w:rsid w:val="00D0670D"/>
    <w:rsid w:val="00D06827"/>
    <w:rsid w:val="00D06ACA"/>
    <w:rsid w:val="00D104A1"/>
    <w:rsid w:val="00D10626"/>
    <w:rsid w:val="00D10FC2"/>
    <w:rsid w:val="00D11F60"/>
    <w:rsid w:val="00D120CD"/>
    <w:rsid w:val="00D14D86"/>
    <w:rsid w:val="00D16905"/>
    <w:rsid w:val="00D1699A"/>
    <w:rsid w:val="00D1765C"/>
    <w:rsid w:val="00D17933"/>
    <w:rsid w:val="00D17E09"/>
    <w:rsid w:val="00D17F27"/>
    <w:rsid w:val="00D20E62"/>
    <w:rsid w:val="00D2101F"/>
    <w:rsid w:val="00D21028"/>
    <w:rsid w:val="00D221CA"/>
    <w:rsid w:val="00D228EC"/>
    <w:rsid w:val="00D23085"/>
    <w:rsid w:val="00D23200"/>
    <w:rsid w:val="00D23404"/>
    <w:rsid w:val="00D23AE6"/>
    <w:rsid w:val="00D23F2B"/>
    <w:rsid w:val="00D25159"/>
    <w:rsid w:val="00D26105"/>
    <w:rsid w:val="00D26D28"/>
    <w:rsid w:val="00D27644"/>
    <w:rsid w:val="00D27EC5"/>
    <w:rsid w:val="00D303FF"/>
    <w:rsid w:val="00D30EB3"/>
    <w:rsid w:val="00D31B41"/>
    <w:rsid w:val="00D31F50"/>
    <w:rsid w:val="00D33643"/>
    <w:rsid w:val="00D33CAC"/>
    <w:rsid w:val="00D34104"/>
    <w:rsid w:val="00D34ADD"/>
    <w:rsid w:val="00D34EAD"/>
    <w:rsid w:val="00D350CD"/>
    <w:rsid w:val="00D35E19"/>
    <w:rsid w:val="00D35E55"/>
    <w:rsid w:val="00D36153"/>
    <w:rsid w:val="00D361FF"/>
    <w:rsid w:val="00D36C5F"/>
    <w:rsid w:val="00D36F39"/>
    <w:rsid w:val="00D37998"/>
    <w:rsid w:val="00D40740"/>
    <w:rsid w:val="00D40811"/>
    <w:rsid w:val="00D40D5E"/>
    <w:rsid w:val="00D416F6"/>
    <w:rsid w:val="00D41BA0"/>
    <w:rsid w:val="00D42C10"/>
    <w:rsid w:val="00D44131"/>
    <w:rsid w:val="00D4491B"/>
    <w:rsid w:val="00D44CC7"/>
    <w:rsid w:val="00D454A7"/>
    <w:rsid w:val="00D45938"/>
    <w:rsid w:val="00D45CBA"/>
    <w:rsid w:val="00D4636B"/>
    <w:rsid w:val="00D467E0"/>
    <w:rsid w:val="00D4717F"/>
    <w:rsid w:val="00D479C3"/>
    <w:rsid w:val="00D513E6"/>
    <w:rsid w:val="00D513EF"/>
    <w:rsid w:val="00D51736"/>
    <w:rsid w:val="00D544B1"/>
    <w:rsid w:val="00D545CB"/>
    <w:rsid w:val="00D5514A"/>
    <w:rsid w:val="00D5644E"/>
    <w:rsid w:val="00D567BA"/>
    <w:rsid w:val="00D5704B"/>
    <w:rsid w:val="00D60B08"/>
    <w:rsid w:val="00D60CCD"/>
    <w:rsid w:val="00D6158C"/>
    <w:rsid w:val="00D622FF"/>
    <w:rsid w:val="00D62889"/>
    <w:rsid w:val="00D631FA"/>
    <w:rsid w:val="00D63706"/>
    <w:rsid w:val="00D63810"/>
    <w:rsid w:val="00D6447F"/>
    <w:rsid w:val="00D64D22"/>
    <w:rsid w:val="00D6501B"/>
    <w:rsid w:val="00D656D2"/>
    <w:rsid w:val="00D67093"/>
    <w:rsid w:val="00D713A0"/>
    <w:rsid w:val="00D71C31"/>
    <w:rsid w:val="00D7219F"/>
    <w:rsid w:val="00D72843"/>
    <w:rsid w:val="00D7304E"/>
    <w:rsid w:val="00D73601"/>
    <w:rsid w:val="00D73967"/>
    <w:rsid w:val="00D73DFD"/>
    <w:rsid w:val="00D74A23"/>
    <w:rsid w:val="00D75A1B"/>
    <w:rsid w:val="00D76FAD"/>
    <w:rsid w:val="00D8187C"/>
    <w:rsid w:val="00D81C8C"/>
    <w:rsid w:val="00D820C1"/>
    <w:rsid w:val="00D82391"/>
    <w:rsid w:val="00D828FA"/>
    <w:rsid w:val="00D82DD1"/>
    <w:rsid w:val="00D82E60"/>
    <w:rsid w:val="00D838F1"/>
    <w:rsid w:val="00D83F64"/>
    <w:rsid w:val="00D841FF"/>
    <w:rsid w:val="00D84E3E"/>
    <w:rsid w:val="00D85C66"/>
    <w:rsid w:val="00D876EA"/>
    <w:rsid w:val="00D87D11"/>
    <w:rsid w:val="00D90E1E"/>
    <w:rsid w:val="00D90F14"/>
    <w:rsid w:val="00D91112"/>
    <w:rsid w:val="00D917FE"/>
    <w:rsid w:val="00D91E57"/>
    <w:rsid w:val="00D92225"/>
    <w:rsid w:val="00D9226E"/>
    <w:rsid w:val="00D92BFD"/>
    <w:rsid w:val="00D93139"/>
    <w:rsid w:val="00D95394"/>
    <w:rsid w:val="00D9677A"/>
    <w:rsid w:val="00D96C42"/>
    <w:rsid w:val="00D97051"/>
    <w:rsid w:val="00D97558"/>
    <w:rsid w:val="00D9770C"/>
    <w:rsid w:val="00D97B3B"/>
    <w:rsid w:val="00DA0F9C"/>
    <w:rsid w:val="00DA105D"/>
    <w:rsid w:val="00DA10FA"/>
    <w:rsid w:val="00DA144E"/>
    <w:rsid w:val="00DA1572"/>
    <w:rsid w:val="00DA1CD0"/>
    <w:rsid w:val="00DA270B"/>
    <w:rsid w:val="00DA31C8"/>
    <w:rsid w:val="00DA38DD"/>
    <w:rsid w:val="00DA5CCE"/>
    <w:rsid w:val="00DA73EC"/>
    <w:rsid w:val="00DA7B9F"/>
    <w:rsid w:val="00DA7F9D"/>
    <w:rsid w:val="00DB11EA"/>
    <w:rsid w:val="00DB22C8"/>
    <w:rsid w:val="00DB2C7F"/>
    <w:rsid w:val="00DB327F"/>
    <w:rsid w:val="00DB3C99"/>
    <w:rsid w:val="00DB3E3C"/>
    <w:rsid w:val="00DB48A7"/>
    <w:rsid w:val="00DB4E33"/>
    <w:rsid w:val="00DB5173"/>
    <w:rsid w:val="00DB5C00"/>
    <w:rsid w:val="00DB62D2"/>
    <w:rsid w:val="00DB68B5"/>
    <w:rsid w:val="00DB69D1"/>
    <w:rsid w:val="00DB6E97"/>
    <w:rsid w:val="00DB7105"/>
    <w:rsid w:val="00DB7B6D"/>
    <w:rsid w:val="00DB7F1D"/>
    <w:rsid w:val="00DC03BB"/>
    <w:rsid w:val="00DC1655"/>
    <w:rsid w:val="00DC1C73"/>
    <w:rsid w:val="00DC1CC5"/>
    <w:rsid w:val="00DC3946"/>
    <w:rsid w:val="00DC47F8"/>
    <w:rsid w:val="00DC4BAB"/>
    <w:rsid w:val="00DC511C"/>
    <w:rsid w:val="00DC535E"/>
    <w:rsid w:val="00DC5AD2"/>
    <w:rsid w:val="00DC6A31"/>
    <w:rsid w:val="00DC70EE"/>
    <w:rsid w:val="00DC7DA7"/>
    <w:rsid w:val="00DD0502"/>
    <w:rsid w:val="00DD0779"/>
    <w:rsid w:val="00DD1225"/>
    <w:rsid w:val="00DD142F"/>
    <w:rsid w:val="00DD1845"/>
    <w:rsid w:val="00DD1D8F"/>
    <w:rsid w:val="00DD2426"/>
    <w:rsid w:val="00DD2429"/>
    <w:rsid w:val="00DD28B0"/>
    <w:rsid w:val="00DD4046"/>
    <w:rsid w:val="00DD47E2"/>
    <w:rsid w:val="00DD639D"/>
    <w:rsid w:val="00DE05A7"/>
    <w:rsid w:val="00DE0867"/>
    <w:rsid w:val="00DE0D0E"/>
    <w:rsid w:val="00DE1808"/>
    <w:rsid w:val="00DE2BD7"/>
    <w:rsid w:val="00DE2E3A"/>
    <w:rsid w:val="00DE37D4"/>
    <w:rsid w:val="00DE3B25"/>
    <w:rsid w:val="00DE4A9D"/>
    <w:rsid w:val="00DE5035"/>
    <w:rsid w:val="00DE5824"/>
    <w:rsid w:val="00DE5CC5"/>
    <w:rsid w:val="00DE69F1"/>
    <w:rsid w:val="00DE6A6C"/>
    <w:rsid w:val="00DE6F28"/>
    <w:rsid w:val="00DE7106"/>
    <w:rsid w:val="00DF1DB0"/>
    <w:rsid w:val="00DF1DD8"/>
    <w:rsid w:val="00DF3090"/>
    <w:rsid w:val="00DF33FD"/>
    <w:rsid w:val="00DF367A"/>
    <w:rsid w:val="00DF3FA2"/>
    <w:rsid w:val="00DF5304"/>
    <w:rsid w:val="00DF5B57"/>
    <w:rsid w:val="00DF5E6E"/>
    <w:rsid w:val="00DF60BE"/>
    <w:rsid w:val="00DF67A4"/>
    <w:rsid w:val="00DF6C9C"/>
    <w:rsid w:val="00DF6DF2"/>
    <w:rsid w:val="00DF77BF"/>
    <w:rsid w:val="00DF7F67"/>
    <w:rsid w:val="00E00A5E"/>
    <w:rsid w:val="00E00E30"/>
    <w:rsid w:val="00E01120"/>
    <w:rsid w:val="00E01B3C"/>
    <w:rsid w:val="00E02129"/>
    <w:rsid w:val="00E0219D"/>
    <w:rsid w:val="00E02336"/>
    <w:rsid w:val="00E02395"/>
    <w:rsid w:val="00E024FE"/>
    <w:rsid w:val="00E0272D"/>
    <w:rsid w:val="00E02BE5"/>
    <w:rsid w:val="00E03BD8"/>
    <w:rsid w:val="00E043CE"/>
    <w:rsid w:val="00E04BA6"/>
    <w:rsid w:val="00E04E1C"/>
    <w:rsid w:val="00E07B06"/>
    <w:rsid w:val="00E1036D"/>
    <w:rsid w:val="00E115A6"/>
    <w:rsid w:val="00E11A14"/>
    <w:rsid w:val="00E1229E"/>
    <w:rsid w:val="00E1282A"/>
    <w:rsid w:val="00E12D68"/>
    <w:rsid w:val="00E138CC"/>
    <w:rsid w:val="00E13FE3"/>
    <w:rsid w:val="00E143B5"/>
    <w:rsid w:val="00E160D3"/>
    <w:rsid w:val="00E16114"/>
    <w:rsid w:val="00E163A1"/>
    <w:rsid w:val="00E16DEF"/>
    <w:rsid w:val="00E176F4"/>
    <w:rsid w:val="00E206E5"/>
    <w:rsid w:val="00E22B2B"/>
    <w:rsid w:val="00E2383A"/>
    <w:rsid w:val="00E23D07"/>
    <w:rsid w:val="00E2494B"/>
    <w:rsid w:val="00E24ECB"/>
    <w:rsid w:val="00E25670"/>
    <w:rsid w:val="00E25988"/>
    <w:rsid w:val="00E25B6E"/>
    <w:rsid w:val="00E2752C"/>
    <w:rsid w:val="00E27C07"/>
    <w:rsid w:val="00E27E15"/>
    <w:rsid w:val="00E30FC7"/>
    <w:rsid w:val="00E31106"/>
    <w:rsid w:val="00E3158F"/>
    <w:rsid w:val="00E31768"/>
    <w:rsid w:val="00E32F5B"/>
    <w:rsid w:val="00E3307C"/>
    <w:rsid w:val="00E3349B"/>
    <w:rsid w:val="00E33661"/>
    <w:rsid w:val="00E33CCD"/>
    <w:rsid w:val="00E33EC0"/>
    <w:rsid w:val="00E3485F"/>
    <w:rsid w:val="00E34E56"/>
    <w:rsid w:val="00E35D83"/>
    <w:rsid w:val="00E3676D"/>
    <w:rsid w:val="00E3747F"/>
    <w:rsid w:val="00E37940"/>
    <w:rsid w:val="00E37C19"/>
    <w:rsid w:val="00E40096"/>
    <w:rsid w:val="00E4173B"/>
    <w:rsid w:val="00E418D8"/>
    <w:rsid w:val="00E41D33"/>
    <w:rsid w:val="00E422F3"/>
    <w:rsid w:val="00E43B4E"/>
    <w:rsid w:val="00E45B4A"/>
    <w:rsid w:val="00E46542"/>
    <w:rsid w:val="00E46959"/>
    <w:rsid w:val="00E4709E"/>
    <w:rsid w:val="00E4762E"/>
    <w:rsid w:val="00E47746"/>
    <w:rsid w:val="00E50887"/>
    <w:rsid w:val="00E51012"/>
    <w:rsid w:val="00E52F51"/>
    <w:rsid w:val="00E53840"/>
    <w:rsid w:val="00E54159"/>
    <w:rsid w:val="00E56583"/>
    <w:rsid w:val="00E566D2"/>
    <w:rsid w:val="00E56A05"/>
    <w:rsid w:val="00E57740"/>
    <w:rsid w:val="00E60D5E"/>
    <w:rsid w:val="00E616AB"/>
    <w:rsid w:val="00E61ACD"/>
    <w:rsid w:val="00E61C54"/>
    <w:rsid w:val="00E61CB7"/>
    <w:rsid w:val="00E6251F"/>
    <w:rsid w:val="00E62593"/>
    <w:rsid w:val="00E6313D"/>
    <w:rsid w:val="00E6342C"/>
    <w:rsid w:val="00E63757"/>
    <w:rsid w:val="00E63F42"/>
    <w:rsid w:val="00E647B2"/>
    <w:rsid w:val="00E653D7"/>
    <w:rsid w:val="00E654D9"/>
    <w:rsid w:val="00E66000"/>
    <w:rsid w:val="00E6623F"/>
    <w:rsid w:val="00E66386"/>
    <w:rsid w:val="00E66949"/>
    <w:rsid w:val="00E66D49"/>
    <w:rsid w:val="00E6706D"/>
    <w:rsid w:val="00E6756D"/>
    <w:rsid w:val="00E67A6B"/>
    <w:rsid w:val="00E67A72"/>
    <w:rsid w:val="00E67DA1"/>
    <w:rsid w:val="00E713B1"/>
    <w:rsid w:val="00E727DC"/>
    <w:rsid w:val="00E72BD2"/>
    <w:rsid w:val="00E72CD8"/>
    <w:rsid w:val="00E74AFC"/>
    <w:rsid w:val="00E759C3"/>
    <w:rsid w:val="00E75D05"/>
    <w:rsid w:val="00E7658A"/>
    <w:rsid w:val="00E769FA"/>
    <w:rsid w:val="00E77082"/>
    <w:rsid w:val="00E77693"/>
    <w:rsid w:val="00E777C7"/>
    <w:rsid w:val="00E77D59"/>
    <w:rsid w:val="00E800BB"/>
    <w:rsid w:val="00E81EC8"/>
    <w:rsid w:val="00E8356B"/>
    <w:rsid w:val="00E83884"/>
    <w:rsid w:val="00E84210"/>
    <w:rsid w:val="00E84AF3"/>
    <w:rsid w:val="00E85FEE"/>
    <w:rsid w:val="00E863D5"/>
    <w:rsid w:val="00E86844"/>
    <w:rsid w:val="00E8705B"/>
    <w:rsid w:val="00E870DB"/>
    <w:rsid w:val="00E870FA"/>
    <w:rsid w:val="00E87B5D"/>
    <w:rsid w:val="00E901DE"/>
    <w:rsid w:val="00E904F3"/>
    <w:rsid w:val="00E90BBA"/>
    <w:rsid w:val="00E91B98"/>
    <w:rsid w:val="00E92CD5"/>
    <w:rsid w:val="00E93562"/>
    <w:rsid w:val="00E93F59"/>
    <w:rsid w:val="00E95078"/>
    <w:rsid w:val="00E96298"/>
    <w:rsid w:val="00E9660A"/>
    <w:rsid w:val="00E9771A"/>
    <w:rsid w:val="00EA0CEF"/>
    <w:rsid w:val="00EA0FBE"/>
    <w:rsid w:val="00EA109F"/>
    <w:rsid w:val="00EA2DA9"/>
    <w:rsid w:val="00EA32E9"/>
    <w:rsid w:val="00EA433A"/>
    <w:rsid w:val="00EA43E7"/>
    <w:rsid w:val="00EA539C"/>
    <w:rsid w:val="00EA5431"/>
    <w:rsid w:val="00EA5DA0"/>
    <w:rsid w:val="00EA6D6D"/>
    <w:rsid w:val="00EA719B"/>
    <w:rsid w:val="00EA73F6"/>
    <w:rsid w:val="00EA77F3"/>
    <w:rsid w:val="00EA7DD6"/>
    <w:rsid w:val="00EB0CEC"/>
    <w:rsid w:val="00EB10A9"/>
    <w:rsid w:val="00EB1BB6"/>
    <w:rsid w:val="00EB2123"/>
    <w:rsid w:val="00EB2AA9"/>
    <w:rsid w:val="00EB4188"/>
    <w:rsid w:val="00EB4F08"/>
    <w:rsid w:val="00EB519E"/>
    <w:rsid w:val="00EB7408"/>
    <w:rsid w:val="00EC0687"/>
    <w:rsid w:val="00EC0F59"/>
    <w:rsid w:val="00EC0FB3"/>
    <w:rsid w:val="00EC27B1"/>
    <w:rsid w:val="00EC40FB"/>
    <w:rsid w:val="00EC452B"/>
    <w:rsid w:val="00EC4579"/>
    <w:rsid w:val="00EC529C"/>
    <w:rsid w:val="00EC543A"/>
    <w:rsid w:val="00EC550C"/>
    <w:rsid w:val="00EC606E"/>
    <w:rsid w:val="00EC609F"/>
    <w:rsid w:val="00EC6D45"/>
    <w:rsid w:val="00EC700B"/>
    <w:rsid w:val="00EC796D"/>
    <w:rsid w:val="00EC7985"/>
    <w:rsid w:val="00ED00D2"/>
    <w:rsid w:val="00ED18BC"/>
    <w:rsid w:val="00ED18EC"/>
    <w:rsid w:val="00ED1F42"/>
    <w:rsid w:val="00ED2333"/>
    <w:rsid w:val="00ED319F"/>
    <w:rsid w:val="00ED344A"/>
    <w:rsid w:val="00ED3666"/>
    <w:rsid w:val="00ED36FC"/>
    <w:rsid w:val="00ED3D0B"/>
    <w:rsid w:val="00ED41D3"/>
    <w:rsid w:val="00ED482D"/>
    <w:rsid w:val="00ED53E0"/>
    <w:rsid w:val="00ED5522"/>
    <w:rsid w:val="00ED71AD"/>
    <w:rsid w:val="00ED75F1"/>
    <w:rsid w:val="00ED7A02"/>
    <w:rsid w:val="00EE05E4"/>
    <w:rsid w:val="00EE0F2A"/>
    <w:rsid w:val="00EE10CB"/>
    <w:rsid w:val="00EE1BB8"/>
    <w:rsid w:val="00EE20BF"/>
    <w:rsid w:val="00EE2791"/>
    <w:rsid w:val="00EE29C8"/>
    <w:rsid w:val="00EE2C84"/>
    <w:rsid w:val="00EE3270"/>
    <w:rsid w:val="00EE36D6"/>
    <w:rsid w:val="00EE372A"/>
    <w:rsid w:val="00EE4779"/>
    <w:rsid w:val="00EE5626"/>
    <w:rsid w:val="00EE5E2A"/>
    <w:rsid w:val="00EE5E84"/>
    <w:rsid w:val="00EE66AA"/>
    <w:rsid w:val="00EE690A"/>
    <w:rsid w:val="00EE69A2"/>
    <w:rsid w:val="00EE6EF5"/>
    <w:rsid w:val="00EE7EF4"/>
    <w:rsid w:val="00EE7F64"/>
    <w:rsid w:val="00EF00F9"/>
    <w:rsid w:val="00EF04E5"/>
    <w:rsid w:val="00EF1573"/>
    <w:rsid w:val="00EF157D"/>
    <w:rsid w:val="00EF1725"/>
    <w:rsid w:val="00EF23D5"/>
    <w:rsid w:val="00EF2B3D"/>
    <w:rsid w:val="00EF37E8"/>
    <w:rsid w:val="00EF3811"/>
    <w:rsid w:val="00EF3DB5"/>
    <w:rsid w:val="00EF5331"/>
    <w:rsid w:val="00EF7481"/>
    <w:rsid w:val="00EF78F2"/>
    <w:rsid w:val="00EF7957"/>
    <w:rsid w:val="00EF7BF4"/>
    <w:rsid w:val="00F0033A"/>
    <w:rsid w:val="00F003F8"/>
    <w:rsid w:val="00F013F8"/>
    <w:rsid w:val="00F03297"/>
    <w:rsid w:val="00F04279"/>
    <w:rsid w:val="00F04765"/>
    <w:rsid w:val="00F04AC5"/>
    <w:rsid w:val="00F04B27"/>
    <w:rsid w:val="00F05070"/>
    <w:rsid w:val="00F06D74"/>
    <w:rsid w:val="00F07434"/>
    <w:rsid w:val="00F07876"/>
    <w:rsid w:val="00F10091"/>
    <w:rsid w:val="00F10530"/>
    <w:rsid w:val="00F10AA8"/>
    <w:rsid w:val="00F1120A"/>
    <w:rsid w:val="00F11AF4"/>
    <w:rsid w:val="00F13190"/>
    <w:rsid w:val="00F13370"/>
    <w:rsid w:val="00F133EC"/>
    <w:rsid w:val="00F134AC"/>
    <w:rsid w:val="00F135AE"/>
    <w:rsid w:val="00F13B7F"/>
    <w:rsid w:val="00F13C3E"/>
    <w:rsid w:val="00F1450B"/>
    <w:rsid w:val="00F147A2"/>
    <w:rsid w:val="00F1488D"/>
    <w:rsid w:val="00F16FBF"/>
    <w:rsid w:val="00F17A0D"/>
    <w:rsid w:val="00F201E0"/>
    <w:rsid w:val="00F21F48"/>
    <w:rsid w:val="00F227FD"/>
    <w:rsid w:val="00F22CA8"/>
    <w:rsid w:val="00F23634"/>
    <w:rsid w:val="00F26E39"/>
    <w:rsid w:val="00F26E88"/>
    <w:rsid w:val="00F27A2A"/>
    <w:rsid w:val="00F27B42"/>
    <w:rsid w:val="00F27D2F"/>
    <w:rsid w:val="00F30CA0"/>
    <w:rsid w:val="00F31C46"/>
    <w:rsid w:val="00F329BA"/>
    <w:rsid w:val="00F329E5"/>
    <w:rsid w:val="00F34B82"/>
    <w:rsid w:val="00F35259"/>
    <w:rsid w:val="00F3555F"/>
    <w:rsid w:val="00F355C4"/>
    <w:rsid w:val="00F35621"/>
    <w:rsid w:val="00F35911"/>
    <w:rsid w:val="00F35D07"/>
    <w:rsid w:val="00F36271"/>
    <w:rsid w:val="00F36E9E"/>
    <w:rsid w:val="00F36FF8"/>
    <w:rsid w:val="00F37465"/>
    <w:rsid w:val="00F37A5B"/>
    <w:rsid w:val="00F37D92"/>
    <w:rsid w:val="00F37E7B"/>
    <w:rsid w:val="00F40AC1"/>
    <w:rsid w:val="00F41194"/>
    <w:rsid w:val="00F4181A"/>
    <w:rsid w:val="00F44705"/>
    <w:rsid w:val="00F448ED"/>
    <w:rsid w:val="00F4524B"/>
    <w:rsid w:val="00F45311"/>
    <w:rsid w:val="00F454CE"/>
    <w:rsid w:val="00F45815"/>
    <w:rsid w:val="00F458A9"/>
    <w:rsid w:val="00F45E2C"/>
    <w:rsid w:val="00F46CB7"/>
    <w:rsid w:val="00F474F4"/>
    <w:rsid w:val="00F47548"/>
    <w:rsid w:val="00F47AF1"/>
    <w:rsid w:val="00F47C72"/>
    <w:rsid w:val="00F47F01"/>
    <w:rsid w:val="00F51590"/>
    <w:rsid w:val="00F521CB"/>
    <w:rsid w:val="00F5242A"/>
    <w:rsid w:val="00F524C4"/>
    <w:rsid w:val="00F52854"/>
    <w:rsid w:val="00F52AF0"/>
    <w:rsid w:val="00F5481A"/>
    <w:rsid w:val="00F55C8B"/>
    <w:rsid w:val="00F55FB6"/>
    <w:rsid w:val="00F56653"/>
    <w:rsid w:val="00F5673C"/>
    <w:rsid w:val="00F56B15"/>
    <w:rsid w:val="00F56DE3"/>
    <w:rsid w:val="00F56FA9"/>
    <w:rsid w:val="00F6079D"/>
    <w:rsid w:val="00F61436"/>
    <w:rsid w:val="00F614B9"/>
    <w:rsid w:val="00F63A56"/>
    <w:rsid w:val="00F64121"/>
    <w:rsid w:val="00F64FCC"/>
    <w:rsid w:val="00F6704C"/>
    <w:rsid w:val="00F6718E"/>
    <w:rsid w:val="00F673CD"/>
    <w:rsid w:val="00F6746D"/>
    <w:rsid w:val="00F678D2"/>
    <w:rsid w:val="00F67A67"/>
    <w:rsid w:val="00F701CC"/>
    <w:rsid w:val="00F70ECC"/>
    <w:rsid w:val="00F7127B"/>
    <w:rsid w:val="00F7162F"/>
    <w:rsid w:val="00F71B9E"/>
    <w:rsid w:val="00F71BB5"/>
    <w:rsid w:val="00F71F73"/>
    <w:rsid w:val="00F720BB"/>
    <w:rsid w:val="00F72514"/>
    <w:rsid w:val="00F725ED"/>
    <w:rsid w:val="00F72929"/>
    <w:rsid w:val="00F72A33"/>
    <w:rsid w:val="00F72DAF"/>
    <w:rsid w:val="00F73D48"/>
    <w:rsid w:val="00F73E22"/>
    <w:rsid w:val="00F74A36"/>
    <w:rsid w:val="00F74B92"/>
    <w:rsid w:val="00F75939"/>
    <w:rsid w:val="00F75987"/>
    <w:rsid w:val="00F76163"/>
    <w:rsid w:val="00F763DC"/>
    <w:rsid w:val="00F76DBB"/>
    <w:rsid w:val="00F77104"/>
    <w:rsid w:val="00F77AE7"/>
    <w:rsid w:val="00F77DEE"/>
    <w:rsid w:val="00F77EA8"/>
    <w:rsid w:val="00F81AF1"/>
    <w:rsid w:val="00F826A9"/>
    <w:rsid w:val="00F839E9"/>
    <w:rsid w:val="00F83D6A"/>
    <w:rsid w:val="00F83EDA"/>
    <w:rsid w:val="00F852FF"/>
    <w:rsid w:val="00F8547B"/>
    <w:rsid w:val="00F856E7"/>
    <w:rsid w:val="00F85D97"/>
    <w:rsid w:val="00F86692"/>
    <w:rsid w:val="00F87CA4"/>
    <w:rsid w:val="00F90726"/>
    <w:rsid w:val="00F91084"/>
    <w:rsid w:val="00F911A0"/>
    <w:rsid w:val="00F92BAB"/>
    <w:rsid w:val="00F92E0B"/>
    <w:rsid w:val="00F937E8"/>
    <w:rsid w:val="00F94DD0"/>
    <w:rsid w:val="00F95307"/>
    <w:rsid w:val="00F95FA3"/>
    <w:rsid w:val="00F968BA"/>
    <w:rsid w:val="00F96DCC"/>
    <w:rsid w:val="00F972C0"/>
    <w:rsid w:val="00F97308"/>
    <w:rsid w:val="00F978EC"/>
    <w:rsid w:val="00F97DF5"/>
    <w:rsid w:val="00F97E7A"/>
    <w:rsid w:val="00FA0F1B"/>
    <w:rsid w:val="00FA17AF"/>
    <w:rsid w:val="00FA1A54"/>
    <w:rsid w:val="00FA1B10"/>
    <w:rsid w:val="00FA225C"/>
    <w:rsid w:val="00FA23B5"/>
    <w:rsid w:val="00FA266C"/>
    <w:rsid w:val="00FA341A"/>
    <w:rsid w:val="00FA6714"/>
    <w:rsid w:val="00FA690A"/>
    <w:rsid w:val="00FA690C"/>
    <w:rsid w:val="00FA6BEC"/>
    <w:rsid w:val="00FA7529"/>
    <w:rsid w:val="00FA7F60"/>
    <w:rsid w:val="00FB0440"/>
    <w:rsid w:val="00FB175E"/>
    <w:rsid w:val="00FB2BB3"/>
    <w:rsid w:val="00FB36FA"/>
    <w:rsid w:val="00FB3842"/>
    <w:rsid w:val="00FB3FC1"/>
    <w:rsid w:val="00FB4F28"/>
    <w:rsid w:val="00FB5905"/>
    <w:rsid w:val="00FB5944"/>
    <w:rsid w:val="00FB59E4"/>
    <w:rsid w:val="00FB61DB"/>
    <w:rsid w:val="00FB6381"/>
    <w:rsid w:val="00FB6A8D"/>
    <w:rsid w:val="00FB7AE6"/>
    <w:rsid w:val="00FC024E"/>
    <w:rsid w:val="00FC2973"/>
    <w:rsid w:val="00FC3CFE"/>
    <w:rsid w:val="00FC4BF9"/>
    <w:rsid w:val="00FC5E0B"/>
    <w:rsid w:val="00FC6AD9"/>
    <w:rsid w:val="00FD0B6B"/>
    <w:rsid w:val="00FD1773"/>
    <w:rsid w:val="00FD184E"/>
    <w:rsid w:val="00FD28B2"/>
    <w:rsid w:val="00FD4C22"/>
    <w:rsid w:val="00FD57AB"/>
    <w:rsid w:val="00FD660E"/>
    <w:rsid w:val="00FD7DC4"/>
    <w:rsid w:val="00FE1685"/>
    <w:rsid w:val="00FE29A1"/>
    <w:rsid w:val="00FE2B83"/>
    <w:rsid w:val="00FE2BAE"/>
    <w:rsid w:val="00FE3600"/>
    <w:rsid w:val="00FE5875"/>
    <w:rsid w:val="00FE5912"/>
    <w:rsid w:val="00FE5FF3"/>
    <w:rsid w:val="00FE66B4"/>
    <w:rsid w:val="00FE66DD"/>
    <w:rsid w:val="00FE69C6"/>
    <w:rsid w:val="00FF0305"/>
    <w:rsid w:val="00FF099D"/>
    <w:rsid w:val="00FF0AAF"/>
    <w:rsid w:val="00FF11B3"/>
    <w:rsid w:val="00FF11C0"/>
    <w:rsid w:val="00FF1411"/>
    <w:rsid w:val="00FF1A7F"/>
    <w:rsid w:val="00FF1B39"/>
    <w:rsid w:val="00FF22C1"/>
    <w:rsid w:val="00FF264F"/>
    <w:rsid w:val="00FF3CD1"/>
    <w:rsid w:val="00FF3ED0"/>
    <w:rsid w:val="00FF40ED"/>
    <w:rsid w:val="00FF450C"/>
    <w:rsid w:val="00FF5869"/>
    <w:rsid w:val="00FF62AA"/>
    <w:rsid w:val="00FF69A2"/>
    <w:rsid w:val="00FF6E10"/>
    <w:rsid w:val="00FF6F28"/>
    <w:rsid w:val="00FF7486"/>
    <w:rsid w:val="00FF7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792"/>
    <w:pPr>
      <w:spacing w:after="0" w:line="240" w:lineRule="auto"/>
    </w:pPr>
    <w:rPr>
      <w:rFonts w:ascii="Times New Roman" w:eastAsia="Batang" w:hAnsi="Times New Roman" w:cs="Times New Roman"/>
      <w:sz w:val="24"/>
      <w:szCs w:val="24"/>
      <w:lang w:eastAsia="ko-KR"/>
    </w:rPr>
  </w:style>
  <w:style w:type="paragraph" w:styleId="Heading1">
    <w:name w:val="heading 1"/>
    <w:basedOn w:val="Normal"/>
    <w:next w:val="Normal"/>
    <w:link w:val="Heading1Char"/>
    <w:uiPriority w:val="9"/>
    <w:qFormat/>
    <w:rsid w:val="009207DD"/>
    <w:pPr>
      <w:keepNext/>
      <w:keepLines/>
      <w:numPr>
        <w:numId w:val="2"/>
      </w:numPr>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9207DD"/>
    <w:pPr>
      <w:keepNext/>
      <w:keepLines/>
      <w:numPr>
        <w:ilvl w:val="1"/>
        <w:numId w:val="2"/>
      </w:numPr>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9207DD"/>
    <w:pPr>
      <w:keepNext/>
      <w:keepLines/>
      <w:numPr>
        <w:ilvl w:val="2"/>
        <w:numId w:val="2"/>
      </w:numPr>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Heading4">
    <w:name w:val="heading 4"/>
    <w:basedOn w:val="Normal"/>
    <w:next w:val="Normal"/>
    <w:link w:val="Heading4Char"/>
    <w:uiPriority w:val="9"/>
    <w:semiHidden/>
    <w:unhideWhenUsed/>
    <w:qFormat/>
    <w:rsid w:val="009207DD"/>
    <w:pPr>
      <w:keepNext/>
      <w:keepLines/>
      <w:numPr>
        <w:ilvl w:val="3"/>
        <w:numId w:val="2"/>
      </w:numPr>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next w:val="Normal"/>
    <w:link w:val="Heading5Char"/>
    <w:uiPriority w:val="9"/>
    <w:semiHidden/>
    <w:unhideWhenUsed/>
    <w:qFormat/>
    <w:rsid w:val="009207DD"/>
    <w:pPr>
      <w:keepNext/>
      <w:keepLines/>
      <w:numPr>
        <w:ilvl w:val="4"/>
        <w:numId w:val="2"/>
      </w:numPr>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Normal"/>
    <w:next w:val="Normal"/>
    <w:link w:val="Heading6Char"/>
    <w:uiPriority w:val="9"/>
    <w:semiHidden/>
    <w:unhideWhenUsed/>
    <w:qFormat/>
    <w:rsid w:val="009207DD"/>
    <w:pPr>
      <w:keepNext/>
      <w:keepLines/>
      <w:numPr>
        <w:ilvl w:val="5"/>
        <w:numId w:val="2"/>
      </w:numPr>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Heading7">
    <w:name w:val="heading 7"/>
    <w:basedOn w:val="Normal"/>
    <w:next w:val="Normal"/>
    <w:link w:val="Heading7Char"/>
    <w:uiPriority w:val="9"/>
    <w:semiHidden/>
    <w:unhideWhenUsed/>
    <w:qFormat/>
    <w:rsid w:val="009207DD"/>
    <w:pPr>
      <w:keepNext/>
      <w:keepLines/>
      <w:numPr>
        <w:ilvl w:val="6"/>
        <w:numId w:val="2"/>
      </w:numPr>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Heading8">
    <w:name w:val="heading 8"/>
    <w:basedOn w:val="Normal"/>
    <w:next w:val="Normal"/>
    <w:link w:val="Heading8Char"/>
    <w:uiPriority w:val="9"/>
    <w:semiHidden/>
    <w:unhideWhenUsed/>
    <w:qFormat/>
    <w:rsid w:val="009207DD"/>
    <w:pPr>
      <w:keepNext/>
      <w:keepLines/>
      <w:numPr>
        <w:ilvl w:val="7"/>
        <w:numId w:val="2"/>
      </w:numPr>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9207DD"/>
    <w:pPr>
      <w:keepNext/>
      <w:keepLines/>
      <w:numPr>
        <w:ilvl w:val="8"/>
        <w:numId w:val="2"/>
      </w:numPr>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rsid w:val="00724792"/>
    <w:pPr>
      <w:widowControl w:val="0"/>
      <w:snapToGrid w:val="0"/>
    </w:pPr>
    <w:rPr>
      <w:rFonts w:ascii="Courier New" w:eastAsia="Times New Roman" w:hAnsi="Courier New"/>
      <w:szCs w:val="20"/>
      <w:lang w:eastAsia="en-US"/>
    </w:rPr>
  </w:style>
  <w:style w:type="character" w:customStyle="1" w:styleId="EndnoteTextChar">
    <w:name w:val="Endnote Text Char"/>
    <w:basedOn w:val="DefaultParagraphFont"/>
    <w:link w:val="EndnoteText"/>
    <w:semiHidden/>
    <w:rsid w:val="00724792"/>
    <w:rPr>
      <w:rFonts w:ascii="Courier New" w:eastAsia="Times New Roman" w:hAnsi="Courier New" w:cs="Times New Roman"/>
      <w:sz w:val="24"/>
      <w:szCs w:val="20"/>
    </w:rPr>
  </w:style>
  <w:style w:type="paragraph" w:styleId="ListParagraph">
    <w:name w:val="List Paragraph"/>
    <w:basedOn w:val="Normal"/>
    <w:uiPriority w:val="34"/>
    <w:qFormat/>
    <w:rsid w:val="00724792"/>
    <w:pPr>
      <w:ind w:left="720"/>
      <w:contextualSpacing/>
    </w:pPr>
  </w:style>
  <w:style w:type="paragraph" w:styleId="Header">
    <w:name w:val="header"/>
    <w:basedOn w:val="Normal"/>
    <w:link w:val="HeaderChar"/>
    <w:uiPriority w:val="99"/>
    <w:unhideWhenUsed/>
    <w:rsid w:val="00FF7486"/>
    <w:pPr>
      <w:tabs>
        <w:tab w:val="center" w:pos="4680"/>
        <w:tab w:val="right" w:pos="9360"/>
      </w:tabs>
    </w:pPr>
  </w:style>
  <w:style w:type="character" w:customStyle="1" w:styleId="HeaderChar">
    <w:name w:val="Header Char"/>
    <w:basedOn w:val="DefaultParagraphFont"/>
    <w:link w:val="Header"/>
    <w:uiPriority w:val="99"/>
    <w:rsid w:val="00FF7486"/>
    <w:rPr>
      <w:rFonts w:ascii="Times New Roman" w:eastAsia="Batang" w:hAnsi="Times New Roman" w:cs="Times New Roman"/>
      <w:sz w:val="24"/>
      <w:szCs w:val="24"/>
      <w:lang w:eastAsia="ko-KR"/>
    </w:rPr>
  </w:style>
  <w:style w:type="paragraph" w:styleId="Footer">
    <w:name w:val="footer"/>
    <w:basedOn w:val="Normal"/>
    <w:link w:val="FooterChar"/>
    <w:uiPriority w:val="99"/>
    <w:unhideWhenUsed/>
    <w:rsid w:val="00FF7486"/>
    <w:pPr>
      <w:tabs>
        <w:tab w:val="center" w:pos="4680"/>
        <w:tab w:val="right" w:pos="9360"/>
      </w:tabs>
    </w:pPr>
  </w:style>
  <w:style w:type="character" w:customStyle="1" w:styleId="FooterChar">
    <w:name w:val="Footer Char"/>
    <w:basedOn w:val="DefaultParagraphFont"/>
    <w:link w:val="Footer"/>
    <w:uiPriority w:val="99"/>
    <w:rsid w:val="00FF7486"/>
    <w:rPr>
      <w:rFonts w:ascii="Times New Roman" w:eastAsia="Batang" w:hAnsi="Times New Roman" w:cs="Times New Roman"/>
      <w:sz w:val="24"/>
      <w:szCs w:val="24"/>
      <w:lang w:eastAsia="ko-KR"/>
    </w:rPr>
  </w:style>
  <w:style w:type="character" w:customStyle="1" w:styleId="Heading1Char">
    <w:name w:val="Heading 1 Char"/>
    <w:basedOn w:val="DefaultParagraphFont"/>
    <w:link w:val="Heading1"/>
    <w:uiPriority w:val="9"/>
    <w:rsid w:val="009207D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207D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207D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207D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207D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207D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207D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207D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207D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9207DD"/>
    <w:rPr>
      <w:color w:val="0000FF"/>
      <w:u w:val="single"/>
    </w:rPr>
  </w:style>
  <w:style w:type="paragraph" w:styleId="BalloonText">
    <w:name w:val="Balloon Text"/>
    <w:basedOn w:val="Normal"/>
    <w:link w:val="BalloonTextChar"/>
    <w:uiPriority w:val="99"/>
    <w:semiHidden/>
    <w:unhideWhenUsed/>
    <w:rsid w:val="009207DD"/>
    <w:rPr>
      <w:rFonts w:ascii="Tahoma" w:hAnsi="Tahoma" w:cs="Tahoma"/>
      <w:sz w:val="16"/>
      <w:szCs w:val="16"/>
    </w:rPr>
  </w:style>
  <w:style w:type="character" w:customStyle="1" w:styleId="BalloonTextChar">
    <w:name w:val="Balloon Text Char"/>
    <w:basedOn w:val="DefaultParagraphFont"/>
    <w:link w:val="BalloonText"/>
    <w:uiPriority w:val="99"/>
    <w:semiHidden/>
    <w:rsid w:val="009207DD"/>
    <w:rPr>
      <w:rFonts w:ascii="Tahoma" w:eastAsia="Batang" w:hAnsi="Tahoma" w:cs="Tahoma"/>
      <w:sz w:val="16"/>
      <w:szCs w:val="16"/>
      <w:lang w:eastAsia="ko-KR"/>
    </w:rPr>
  </w:style>
  <w:style w:type="paragraph" w:styleId="NormalWeb">
    <w:name w:val="Normal (Web)"/>
    <w:basedOn w:val="Normal"/>
    <w:uiPriority w:val="99"/>
    <w:unhideWhenUsed/>
    <w:rsid w:val="00E01120"/>
    <w:pPr>
      <w:spacing w:before="100" w:beforeAutospacing="1" w:after="100" w:afterAutospacing="1"/>
    </w:pPr>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792"/>
    <w:pPr>
      <w:spacing w:after="0" w:line="240" w:lineRule="auto"/>
    </w:pPr>
    <w:rPr>
      <w:rFonts w:ascii="Times New Roman" w:eastAsia="Batang" w:hAnsi="Times New Roman" w:cs="Times New Roman"/>
      <w:sz w:val="24"/>
      <w:szCs w:val="24"/>
      <w:lang w:eastAsia="ko-KR"/>
    </w:rPr>
  </w:style>
  <w:style w:type="paragraph" w:styleId="Heading1">
    <w:name w:val="heading 1"/>
    <w:basedOn w:val="Normal"/>
    <w:next w:val="Normal"/>
    <w:link w:val="Heading1Char"/>
    <w:uiPriority w:val="9"/>
    <w:qFormat/>
    <w:rsid w:val="009207DD"/>
    <w:pPr>
      <w:keepNext/>
      <w:keepLines/>
      <w:numPr>
        <w:numId w:val="2"/>
      </w:numPr>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9207DD"/>
    <w:pPr>
      <w:keepNext/>
      <w:keepLines/>
      <w:numPr>
        <w:ilvl w:val="1"/>
        <w:numId w:val="2"/>
      </w:numPr>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9207DD"/>
    <w:pPr>
      <w:keepNext/>
      <w:keepLines/>
      <w:numPr>
        <w:ilvl w:val="2"/>
        <w:numId w:val="2"/>
      </w:numPr>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Heading4">
    <w:name w:val="heading 4"/>
    <w:basedOn w:val="Normal"/>
    <w:next w:val="Normal"/>
    <w:link w:val="Heading4Char"/>
    <w:uiPriority w:val="9"/>
    <w:semiHidden/>
    <w:unhideWhenUsed/>
    <w:qFormat/>
    <w:rsid w:val="009207DD"/>
    <w:pPr>
      <w:keepNext/>
      <w:keepLines/>
      <w:numPr>
        <w:ilvl w:val="3"/>
        <w:numId w:val="2"/>
      </w:numPr>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next w:val="Normal"/>
    <w:link w:val="Heading5Char"/>
    <w:uiPriority w:val="9"/>
    <w:semiHidden/>
    <w:unhideWhenUsed/>
    <w:qFormat/>
    <w:rsid w:val="009207DD"/>
    <w:pPr>
      <w:keepNext/>
      <w:keepLines/>
      <w:numPr>
        <w:ilvl w:val="4"/>
        <w:numId w:val="2"/>
      </w:numPr>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Normal"/>
    <w:next w:val="Normal"/>
    <w:link w:val="Heading6Char"/>
    <w:uiPriority w:val="9"/>
    <w:semiHidden/>
    <w:unhideWhenUsed/>
    <w:qFormat/>
    <w:rsid w:val="009207DD"/>
    <w:pPr>
      <w:keepNext/>
      <w:keepLines/>
      <w:numPr>
        <w:ilvl w:val="5"/>
        <w:numId w:val="2"/>
      </w:numPr>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Heading7">
    <w:name w:val="heading 7"/>
    <w:basedOn w:val="Normal"/>
    <w:next w:val="Normal"/>
    <w:link w:val="Heading7Char"/>
    <w:uiPriority w:val="9"/>
    <w:semiHidden/>
    <w:unhideWhenUsed/>
    <w:qFormat/>
    <w:rsid w:val="009207DD"/>
    <w:pPr>
      <w:keepNext/>
      <w:keepLines/>
      <w:numPr>
        <w:ilvl w:val="6"/>
        <w:numId w:val="2"/>
      </w:numPr>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Heading8">
    <w:name w:val="heading 8"/>
    <w:basedOn w:val="Normal"/>
    <w:next w:val="Normal"/>
    <w:link w:val="Heading8Char"/>
    <w:uiPriority w:val="9"/>
    <w:semiHidden/>
    <w:unhideWhenUsed/>
    <w:qFormat/>
    <w:rsid w:val="009207DD"/>
    <w:pPr>
      <w:keepNext/>
      <w:keepLines/>
      <w:numPr>
        <w:ilvl w:val="7"/>
        <w:numId w:val="2"/>
      </w:numPr>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9207DD"/>
    <w:pPr>
      <w:keepNext/>
      <w:keepLines/>
      <w:numPr>
        <w:ilvl w:val="8"/>
        <w:numId w:val="2"/>
      </w:numPr>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rsid w:val="00724792"/>
    <w:pPr>
      <w:widowControl w:val="0"/>
      <w:snapToGrid w:val="0"/>
    </w:pPr>
    <w:rPr>
      <w:rFonts w:ascii="Courier New" w:eastAsia="Times New Roman" w:hAnsi="Courier New"/>
      <w:szCs w:val="20"/>
      <w:lang w:eastAsia="en-US"/>
    </w:rPr>
  </w:style>
  <w:style w:type="character" w:customStyle="1" w:styleId="EndnoteTextChar">
    <w:name w:val="Endnote Text Char"/>
    <w:basedOn w:val="DefaultParagraphFont"/>
    <w:link w:val="EndnoteText"/>
    <w:semiHidden/>
    <w:rsid w:val="00724792"/>
    <w:rPr>
      <w:rFonts w:ascii="Courier New" w:eastAsia="Times New Roman" w:hAnsi="Courier New" w:cs="Times New Roman"/>
      <w:sz w:val="24"/>
      <w:szCs w:val="20"/>
    </w:rPr>
  </w:style>
  <w:style w:type="paragraph" w:styleId="ListParagraph">
    <w:name w:val="List Paragraph"/>
    <w:basedOn w:val="Normal"/>
    <w:uiPriority w:val="34"/>
    <w:qFormat/>
    <w:rsid w:val="00724792"/>
    <w:pPr>
      <w:ind w:left="720"/>
      <w:contextualSpacing/>
    </w:pPr>
  </w:style>
  <w:style w:type="paragraph" w:styleId="Header">
    <w:name w:val="header"/>
    <w:basedOn w:val="Normal"/>
    <w:link w:val="HeaderChar"/>
    <w:uiPriority w:val="99"/>
    <w:unhideWhenUsed/>
    <w:rsid w:val="00FF7486"/>
    <w:pPr>
      <w:tabs>
        <w:tab w:val="center" w:pos="4680"/>
        <w:tab w:val="right" w:pos="9360"/>
      </w:tabs>
    </w:pPr>
  </w:style>
  <w:style w:type="character" w:customStyle="1" w:styleId="HeaderChar">
    <w:name w:val="Header Char"/>
    <w:basedOn w:val="DefaultParagraphFont"/>
    <w:link w:val="Header"/>
    <w:uiPriority w:val="99"/>
    <w:rsid w:val="00FF7486"/>
    <w:rPr>
      <w:rFonts w:ascii="Times New Roman" w:eastAsia="Batang" w:hAnsi="Times New Roman" w:cs="Times New Roman"/>
      <w:sz w:val="24"/>
      <w:szCs w:val="24"/>
      <w:lang w:eastAsia="ko-KR"/>
    </w:rPr>
  </w:style>
  <w:style w:type="paragraph" w:styleId="Footer">
    <w:name w:val="footer"/>
    <w:basedOn w:val="Normal"/>
    <w:link w:val="FooterChar"/>
    <w:uiPriority w:val="99"/>
    <w:unhideWhenUsed/>
    <w:rsid w:val="00FF7486"/>
    <w:pPr>
      <w:tabs>
        <w:tab w:val="center" w:pos="4680"/>
        <w:tab w:val="right" w:pos="9360"/>
      </w:tabs>
    </w:pPr>
  </w:style>
  <w:style w:type="character" w:customStyle="1" w:styleId="FooterChar">
    <w:name w:val="Footer Char"/>
    <w:basedOn w:val="DefaultParagraphFont"/>
    <w:link w:val="Footer"/>
    <w:uiPriority w:val="99"/>
    <w:rsid w:val="00FF7486"/>
    <w:rPr>
      <w:rFonts w:ascii="Times New Roman" w:eastAsia="Batang" w:hAnsi="Times New Roman" w:cs="Times New Roman"/>
      <w:sz w:val="24"/>
      <w:szCs w:val="24"/>
      <w:lang w:eastAsia="ko-KR"/>
    </w:rPr>
  </w:style>
  <w:style w:type="character" w:customStyle="1" w:styleId="Heading1Char">
    <w:name w:val="Heading 1 Char"/>
    <w:basedOn w:val="DefaultParagraphFont"/>
    <w:link w:val="Heading1"/>
    <w:uiPriority w:val="9"/>
    <w:rsid w:val="009207D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207D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207D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207D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207D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207D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207D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207D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207D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9207DD"/>
    <w:rPr>
      <w:color w:val="0000FF"/>
      <w:u w:val="single"/>
    </w:rPr>
  </w:style>
  <w:style w:type="paragraph" w:styleId="BalloonText">
    <w:name w:val="Balloon Text"/>
    <w:basedOn w:val="Normal"/>
    <w:link w:val="BalloonTextChar"/>
    <w:uiPriority w:val="99"/>
    <w:semiHidden/>
    <w:unhideWhenUsed/>
    <w:rsid w:val="009207DD"/>
    <w:rPr>
      <w:rFonts w:ascii="Tahoma" w:hAnsi="Tahoma" w:cs="Tahoma"/>
      <w:sz w:val="16"/>
      <w:szCs w:val="16"/>
    </w:rPr>
  </w:style>
  <w:style w:type="character" w:customStyle="1" w:styleId="BalloonTextChar">
    <w:name w:val="Balloon Text Char"/>
    <w:basedOn w:val="DefaultParagraphFont"/>
    <w:link w:val="BalloonText"/>
    <w:uiPriority w:val="99"/>
    <w:semiHidden/>
    <w:rsid w:val="009207DD"/>
    <w:rPr>
      <w:rFonts w:ascii="Tahoma" w:eastAsia="Batang" w:hAnsi="Tahoma" w:cs="Tahoma"/>
      <w:sz w:val="16"/>
      <w:szCs w:val="16"/>
      <w:lang w:eastAsia="ko-KR"/>
    </w:rPr>
  </w:style>
  <w:style w:type="paragraph" w:styleId="NormalWeb">
    <w:name w:val="Normal (Web)"/>
    <w:basedOn w:val="Normal"/>
    <w:uiPriority w:val="99"/>
    <w:unhideWhenUsed/>
    <w:rsid w:val="00E01120"/>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393898">
      <w:bodyDiv w:val="1"/>
      <w:marLeft w:val="0"/>
      <w:marRight w:val="0"/>
      <w:marTop w:val="0"/>
      <w:marBottom w:val="0"/>
      <w:divBdr>
        <w:top w:val="none" w:sz="0" w:space="0" w:color="auto"/>
        <w:left w:val="none" w:sz="0" w:space="0" w:color="auto"/>
        <w:bottom w:val="none" w:sz="0" w:space="0" w:color="auto"/>
        <w:right w:val="none" w:sz="0" w:space="0" w:color="auto"/>
      </w:divBdr>
    </w:div>
    <w:div w:id="188698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jensen@ndsu.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1567</TotalTime>
  <Pages>9</Pages>
  <Words>3902</Words>
  <Characters>22245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26095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bjohnso4</dc:creator>
  <cp:lastModifiedBy>Jessica Jensen</cp:lastModifiedBy>
  <cp:revision>77</cp:revision>
  <cp:lastPrinted>2012-09-24T21:49:00Z</cp:lastPrinted>
  <dcterms:created xsi:type="dcterms:W3CDTF">2012-09-17T15:49:00Z</dcterms:created>
  <dcterms:modified xsi:type="dcterms:W3CDTF">2012-10-18T20:52:00Z</dcterms:modified>
</cp:coreProperties>
</file>